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704AF4" w14:textId="191F15A4" w:rsidR="00D92FCC" w:rsidRDefault="00133071">
      <w:r w:rsidRPr="00133071">
        <w:rPr>
          <w:noProof/>
        </w:rPr>
        <w:drawing>
          <wp:inline distT="0" distB="0" distL="0" distR="0" wp14:anchorId="784EA18F" wp14:editId="400BA0A8">
            <wp:extent cx="5429250" cy="18097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30021" cy="1810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8DE86D" w14:textId="4CF3D63A" w:rsidR="00133071" w:rsidRPr="001E693D" w:rsidRDefault="00133071">
      <w:pPr>
        <w:rPr>
          <w:b/>
          <w:bCs/>
          <w:sz w:val="32"/>
          <w:szCs w:val="32"/>
          <w:u w:val="single"/>
        </w:rPr>
      </w:pPr>
      <w:r w:rsidRPr="001E693D">
        <w:rPr>
          <w:b/>
          <w:bCs/>
          <w:sz w:val="32"/>
          <w:szCs w:val="32"/>
          <w:u w:val="single"/>
        </w:rPr>
        <w:t>ROTEIRO DE ESTUDOS</w:t>
      </w:r>
    </w:p>
    <w:p w14:paraId="416E4C35" w14:textId="2739A28B" w:rsidR="00133071" w:rsidRDefault="00B43D45">
      <w:r>
        <w:t>1° A, B, C, D -</w:t>
      </w:r>
      <w:r w:rsidR="00133071">
        <w:t>E.M TECNOLOGIA</w:t>
      </w:r>
    </w:p>
    <w:p w14:paraId="73E2C9CA" w14:textId="79996D17" w:rsidR="00133071" w:rsidRDefault="00133071">
      <w:r>
        <w:t>SEMANA DE 03-06/11/2020</w:t>
      </w:r>
    </w:p>
    <w:p w14:paraId="0DFAF143" w14:textId="10708448" w:rsidR="00133071" w:rsidRDefault="00133071">
      <w:r>
        <w:t>2 AULAS</w:t>
      </w:r>
    </w:p>
    <w:p w14:paraId="478F8976" w14:textId="68993C65" w:rsidR="00133071" w:rsidRDefault="00133071"/>
    <w:p w14:paraId="59AEE84C" w14:textId="723E02B5" w:rsidR="00133071" w:rsidRPr="001E693D" w:rsidRDefault="00133071">
      <w:pPr>
        <w:rPr>
          <w:b/>
          <w:bCs/>
          <w:color w:val="FF0000"/>
          <w:sz w:val="28"/>
          <w:szCs w:val="28"/>
          <w:u w:val="single"/>
        </w:rPr>
      </w:pPr>
      <w:r w:rsidRPr="001E693D">
        <w:rPr>
          <w:b/>
          <w:bCs/>
          <w:color w:val="FF0000"/>
          <w:sz w:val="28"/>
          <w:szCs w:val="28"/>
          <w:u w:val="single"/>
        </w:rPr>
        <w:t>HABILIDADE:</w:t>
      </w:r>
    </w:p>
    <w:p w14:paraId="4FFAC7F9" w14:textId="49B1DE25" w:rsidR="00133071" w:rsidRDefault="001E693D">
      <w:r w:rsidRPr="001E693D">
        <w:rPr>
          <w:noProof/>
        </w:rPr>
        <w:drawing>
          <wp:inline distT="0" distB="0" distL="0" distR="0" wp14:anchorId="3D1BECB0" wp14:editId="540E752B">
            <wp:extent cx="5400040" cy="1019810"/>
            <wp:effectExtent l="0" t="0" r="0" b="889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019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FE59C2" w14:textId="51DB3A22" w:rsidR="001E693D" w:rsidRDefault="001E693D">
      <w:r w:rsidRPr="001E693D">
        <w:rPr>
          <w:b/>
          <w:bCs/>
          <w:u w:val="single"/>
        </w:rPr>
        <w:t>METODOLOGIA:</w:t>
      </w:r>
      <w:r>
        <w:t xml:space="preserve"> aula expositiva</w:t>
      </w:r>
    </w:p>
    <w:p w14:paraId="625212F3" w14:textId="199B811E" w:rsidR="001E693D" w:rsidRDefault="001E693D">
      <w:r w:rsidRPr="001E693D">
        <w:rPr>
          <w:b/>
          <w:bCs/>
          <w:u w:val="single"/>
        </w:rPr>
        <w:t>REFERÊNCIA</w:t>
      </w:r>
      <w:r>
        <w:t>: CADERNO DO ALUNO- TECNOLOGIA.</w:t>
      </w:r>
    </w:p>
    <w:p w14:paraId="7DB525ED" w14:textId="297CE09F" w:rsidR="001E693D" w:rsidRDefault="001E693D"/>
    <w:p w14:paraId="241609DD" w14:textId="77777777" w:rsidR="001D7856" w:rsidRDefault="001D7856">
      <w:pPr>
        <w:rPr>
          <w:b/>
          <w:bCs/>
          <w:color w:val="FF0000"/>
          <w:sz w:val="32"/>
          <w:szCs w:val="32"/>
          <w:u w:val="single"/>
        </w:rPr>
      </w:pPr>
    </w:p>
    <w:p w14:paraId="19E67B95" w14:textId="77777777" w:rsidR="001D7856" w:rsidRDefault="001D7856">
      <w:pPr>
        <w:rPr>
          <w:b/>
          <w:bCs/>
          <w:color w:val="FF0000"/>
          <w:sz w:val="32"/>
          <w:szCs w:val="32"/>
          <w:u w:val="single"/>
        </w:rPr>
      </w:pPr>
    </w:p>
    <w:p w14:paraId="6F1D196D" w14:textId="77777777" w:rsidR="001D7856" w:rsidRDefault="001D7856">
      <w:pPr>
        <w:rPr>
          <w:b/>
          <w:bCs/>
          <w:color w:val="FF0000"/>
          <w:sz w:val="32"/>
          <w:szCs w:val="32"/>
          <w:u w:val="single"/>
        </w:rPr>
      </w:pPr>
    </w:p>
    <w:p w14:paraId="2B5DFEA8" w14:textId="77777777" w:rsidR="001D7856" w:rsidRDefault="001D7856">
      <w:pPr>
        <w:rPr>
          <w:b/>
          <w:bCs/>
          <w:color w:val="FF0000"/>
          <w:sz w:val="32"/>
          <w:szCs w:val="32"/>
          <w:u w:val="single"/>
        </w:rPr>
      </w:pPr>
    </w:p>
    <w:p w14:paraId="1093B46B" w14:textId="77777777" w:rsidR="001D7856" w:rsidRDefault="001D7856">
      <w:pPr>
        <w:rPr>
          <w:b/>
          <w:bCs/>
          <w:color w:val="FF0000"/>
          <w:sz w:val="32"/>
          <w:szCs w:val="32"/>
          <w:u w:val="single"/>
        </w:rPr>
      </w:pPr>
    </w:p>
    <w:p w14:paraId="16DB4AA6" w14:textId="77777777" w:rsidR="001D7856" w:rsidRDefault="001D7856">
      <w:pPr>
        <w:rPr>
          <w:b/>
          <w:bCs/>
          <w:color w:val="FF0000"/>
          <w:sz w:val="32"/>
          <w:szCs w:val="32"/>
          <w:u w:val="single"/>
        </w:rPr>
      </w:pPr>
    </w:p>
    <w:p w14:paraId="1CEA835E" w14:textId="77777777" w:rsidR="001D7856" w:rsidRDefault="001D7856">
      <w:pPr>
        <w:rPr>
          <w:b/>
          <w:bCs/>
          <w:color w:val="FF0000"/>
          <w:sz w:val="32"/>
          <w:szCs w:val="32"/>
          <w:u w:val="single"/>
        </w:rPr>
      </w:pPr>
    </w:p>
    <w:p w14:paraId="06227709" w14:textId="77777777" w:rsidR="001D7856" w:rsidRDefault="001D7856">
      <w:pPr>
        <w:rPr>
          <w:b/>
          <w:bCs/>
          <w:color w:val="FF0000"/>
          <w:sz w:val="32"/>
          <w:szCs w:val="32"/>
          <w:u w:val="single"/>
        </w:rPr>
      </w:pPr>
    </w:p>
    <w:p w14:paraId="36C2006A" w14:textId="6BBE7F31" w:rsidR="001E693D" w:rsidRDefault="00FD6AD7">
      <w:pPr>
        <w:rPr>
          <w:b/>
          <w:bCs/>
          <w:color w:val="FF0000"/>
          <w:sz w:val="32"/>
          <w:szCs w:val="32"/>
          <w:u w:val="single"/>
        </w:rPr>
      </w:pPr>
      <w:r>
        <w:rPr>
          <w:b/>
          <w:bCs/>
          <w:color w:val="FF0000"/>
          <w:sz w:val="32"/>
          <w:szCs w:val="32"/>
          <w:u w:val="single"/>
        </w:rPr>
        <w:lastRenderedPageBreak/>
        <w:t>INTERNET SEM VACILO</w:t>
      </w:r>
    </w:p>
    <w:p w14:paraId="03EE6CA7" w14:textId="6EF0561A" w:rsidR="00B254BD" w:rsidRDefault="00B254BD">
      <w:pPr>
        <w:rPr>
          <w:b/>
          <w:bCs/>
          <w:color w:val="FF0000"/>
          <w:sz w:val="32"/>
          <w:szCs w:val="32"/>
          <w:u w:val="single"/>
        </w:rPr>
      </w:pPr>
      <w:r w:rsidRPr="00B254BD">
        <w:rPr>
          <w:b/>
          <w:bCs/>
          <w:noProof/>
          <w:color w:val="FF0000"/>
          <w:sz w:val="32"/>
          <w:szCs w:val="32"/>
          <w:u w:val="single"/>
        </w:rPr>
        <w:drawing>
          <wp:inline distT="0" distB="0" distL="0" distR="0" wp14:anchorId="2CE169A4" wp14:editId="5E9E8D78">
            <wp:extent cx="1829055" cy="371527"/>
            <wp:effectExtent l="0" t="0" r="0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29055" cy="371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254BD">
        <w:rPr>
          <w:b/>
          <w:bCs/>
          <w:noProof/>
          <w:color w:val="FF0000"/>
          <w:sz w:val="32"/>
          <w:szCs w:val="32"/>
          <w:u w:val="single"/>
        </w:rPr>
        <w:drawing>
          <wp:inline distT="0" distB="0" distL="0" distR="0" wp14:anchorId="761A9FFA" wp14:editId="06FB3A18">
            <wp:extent cx="5400040" cy="273304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73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2403CE" w14:textId="43C6F13B" w:rsidR="00B254BD" w:rsidRDefault="00B254BD">
      <w:pPr>
        <w:rPr>
          <w:b/>
          <w:bCs/>
          <w:color w:val="FF0000"/>
          <w:sz w:val="32"/>
          <w:szCs w:val="32"/>
          <w:u w:val="single"/>
        </w:rPr>
      </w:pPr>
      <w:r w:rsidRPr="00B254BD">
        <w:rPr>
          <w:b/>
          <w:bCs/>
          <w:noProof/>
          <w:color w:val="FF0000"/>
          <w:sz w:val="32"/>
          <w:szCs w:val="32"/>
          <w:u w:val="single"/>
        </w:rPr>
        <w:drawing>
          <wp:inline distT="0" distB="0" distL="0" distR="0" wp14:anchorId="5705CC5D" wp14:editId="7AA269EF">
            <wp:extent cx="5400040" cy="1087120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087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214491" w14:textId="76B544F2" w:rsidR="00B254BD" w:rsidRDefault="00B254BD">
      <w:pPr>
        <w:rPr>
          <w:b/>
          <w:bCs/>
          <w:color w:val="FF0000"/>
          <w:sz w:val="32"/>
          <w:szCs w:val="32"/>
          <w:u w:val="single"/>
        </w:rPr>
      </w:pPr>
      <w:r w:rsidRPr="00B254BD">
        <w:rPr>
          <w:b/>
          <w:bCs/>
          <w:noProof/>
          <w:color w:val="FF0000"/>
          <w:sz w:val="32"/>
          <w:szCs w:val="32"/>
          <w:u w:val="single"/>
        </w:rPr>
        <w:drawing>
          <wp:inline distT="0" distB="0" distL="0" distR="0" wp14:anchorId="0B0FE53D" wp14:editId="7BDA09C2">
            <wp:extent cx="4591691" cy="1152686"/>
            <wp:effectExtent l="0" t="0" r="0" b="952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91691" cy="1152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22E04B" w14:textId="31EC1DF5" w:rsidR="00B254BD" w:rsidRDefault="00B254BD">
      <w:pPr>
        <w:rPr>
          <w:b/>
          <w:bCs/>
          <w:color w:val="FF0000"/>
          <w:sz w:val="32"/>
          <w:szCs w:val="32"/>
          <w:u w:val="single"/>
        </w:rPr>
      </w:pPr>
      <w:r w:rsidRPr="00B254BD">
        <w:rPr>
          <w:b/>
          <w:bCs/>
          <w:noProof/>
          <w:color w:val="FF0000"/>
          <w:sz w:val="32"/>
          <w:szCs w:val="32"/>
          <w:u w:val="single"/>
        </w:rPr>
        <w:drawing>
          <wp:inline distT="0" distB="0" distL="0" distR="0" wp14:anchorId="7FB12E1F" wp14:editId="7D5E9E4E">
            <wp:extent cx="5400040" cy="977900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97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461127" w14:textId="278E417E" w:rsidR="00B254BD" w:rsidRDefault="00B254BD">
      <w:pPr>
        <w:rPr>
          <w:b/>
          <w:bCs/>
          <w:color w:val="FF0000"/>
          <w:sz w:val="32"/>
          <w:szCs w:val="32"/>
          <w:u w:val="single"/>
        </w:rPr>
      </w:pPr>
      <w:r>
        <w:rPr>
          <w:b/>
          <w:bCs/>
          <w:color w:val="FF0000"/>
          <w:sz w:val="32"/>
          <w:szCs w:val="32"/>
          <w:u w:val="single"/>
        </w:rPr>
        <w:t>ORIENTAÇÕES: GUIA INTERNET SEM VACILOS</w:t>
      </w:r>
    </w:p>
    <w:p w14:paraId="17733E17" w14:textId="217932BC" w:rsidR="00B254BD" w:rsidRDefault="00B254BD">
      <w:r>
        <w:t>Disponível em: https://www.unicef.org/brazil/sites/unicef.org.brazil/files/2019- 02/br_guia_internet_sem_vacilo.pdf. Acesso em: 28 abr.2020. Organize-os em grupos e eles devem escolher um aspecto do guia Internet sem vacilo para abordar no curta-metragem. O tema é: "Transformar a internet num lugar mais bacana".</w:t>
      </w:r>
    </w:p>
    <w:p w14:paraId="419C110A" w14:textId="4EB40961" w:rsidR="00B254BD" w:rsidRDefault="001D7856">
      <w:r>
        <w:lastRenderedPageBreak/>
        <w:t>escolher um aspecto do guia Internet sem vacilo para abordar no curta-metragem. O tema é: "Transformar a internet num lugar mais bacana".</w:t>
      </w:r>
    </w:p>
    <w:p w14:paraId="6BD8A454" w14:textId="24B06BD1" w:rsidR="001D7856" w:rsidRDefault="001D7856">
      <w:r w:rsidRPr="001D7856">
        <w:rPr>
          <w:b/>
          <w:bCs/>
          <w:noProof/>
          <w:color w:val="FF0000"/>
          <w:sz w:val="32"/>
          <w:szCs w:val="32"/>
          <w:u w:val="single"/>
        </w:rPr>
        <w:drawing>
          <wp:inline distT="0" distB="0" distL="0" distR="0" wp14:anchorId="7BF1859C" wp14:editId="17B12741">
            <wp:extent cx="5400040" cy="1090295"/>
            <wp:effectExtent l="0" t="0" r="0" b="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090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Na aula, os estudantes devem analisar em grupo, o guia Internet sem vacilo. Discutam as dicas sobre como não ser um cyberchato, como proteger sua privacidade online e a dos amigos também, como tratar as amizades e os relacionamentos que começam online, como “mandar bem” em buscas online e como não ser preconceituoso e intolerante na internet. Imagine se todos os internautas seguirem essas recomendações!!!</w:t>
      </w:r>
    </w:p>
    <w:p w14:paraId="1F24F4D1" w14:textId="19A9E015" w:rsidR="001D7856" w:rsidRDefault="001D7856">
      <w:pPr>
        <w:rPr>
          <w:b/>
          <w:bCs/>
          <w:color w:val="FF0000"/>
          <w:sz w:val="32"/>
          <w:szCs w:val="32"/>
          <w:u w:val="single"/>
        </w:rPr>
      </w:pPr>
      <w:r w:rsidRPr="001D7856">
        <w:rPr>
          <w:b/>
          <w:bCs/>
          <w:noProof/>
          <w:color w:val="FF0000"/>
          <w:sz w:val="32"/>
          <w:szCs w:val="32"/>
          <w:u w:val="single"/>
        </w:rPr>
        <w:drawing>
          <wp:inline distT="0" distB="0" distL="0" distR="0" wp14:anchorId="3BDB8305" wp14:editId="664FACED">
            <wp:extent cx="5400040" cy="1989455"/>
            <wp:effectExtent l="0" t="0" r="0" b="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989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065342" w14:textId="1A98B0F6" w:rsidR="001D7856" w:rsidRPr="001E693D" w:rsidRDefault="001D7856">
      <w:pPr>
        <w:rPr>
          <w:b/>
          <w:bCs/>
          <w:color w:val="FF0000"/>
          <w:sz w:val="32"/>
          <w:szCs w:val="32"/>
          <w:u w:val="single"/>
        </w:rPr>
      </w:pPr>
      <w:r w:rsidRPr="001D7856">
        <w:rPr>
          <w:b/>
          <w:bCs/>
          <w:noProof/>
          <w:color w:val="FF0000"/>
          <w:sz w:val="32"/>
          <w:szCs w:val="32"/>
          <w:u w:val="single"/>
        </w:rPr>
        <w:drawing>
          <wp:inline distT="0" distB="0" distL="0" distR="0" wp14:anchorId="6EC99ED0" wp14:editId="248ABE6C">
            <wp:extent cx="5400040" cy="2167255"/>
            <wp:effectExtent l="0" t="0" r="0" b="4445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16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D7856" w:rsidRPr="001E693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071"/>
    <w:rsid w:val="00133071"/>
    <w:rsid w:val="001D7856"/>
    <w:rsid w:val="001E693D"/>
    <w:rsid w:val="00B254BD"/>
    <w:rsid w:val="00B43D45"/>
    <w:rsid w:val="00D92FCC"/>
    <w:rsid w:val="00FD6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A5BB9"/>
  <w15:chartTrackingRefBased/>
  <w15:docId w15:val="{03962553-50F9-4EC7-9358-59FC47686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173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3</cp:revision>
  <dcterms:created xsi:type="dcterms:W3CDTF">2020-10-28T03:20:00Z</dcterms:created>
  <dcterms:modified xsi:type="dcterms:W3CDTF">2020-10-28T05:48:00Z</dcterms:modified>
</cp:coreProperties>
</file>