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D5" w:rsidRDefault="00CC1BD5" w:rsidP="00CC1BD5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CC1BD5" w:rsidRDefault="00CC1BD5" w:rsidP="00CC1BD5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CC1BD5" w:rsidRDefault="00CC1BD5" w:rsidP="00CC1BD5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CC1BD5" w:rsidRDefault="00CC1BD5" w:rsidP="00CC1BD5">
      <w:pPr>
        <w:pStyle w:val="Cabealho"/>
        <w:rPr>
          <w:rFonts w:ascii="Times New Roman" w:hAnsi="Times New Roman"/>
          <w:sz w:val="24"/>
          <w:szCs w:val="24"/>
        </w:rPr>
      </w:pPr>
    </w:p>
    <w:p w:rsidR="00CC1BD5" w:rsidRDefault="00CC1BD5" w:rsidP="00CC1BD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Claudia </w:t>
      </w:r>
      <w:proofErr w:type="spellStart"/>
      <w:r>
        <w:rPr>
          <w:rFonts w:ascii="Times New Roman" w:hAnsi="Times New Roman"/>
          <w:sz w:val="24"/>
          <w:szCs w:val="24"/>
        </w:rPr>
        <w:t>Borghette</w:t>
      </w:r>
      <w:proofErr w:type="spellEnd"/>
    </w:p>
    <w:p w:rsidR="00CC1BD5" w:rsidRDefault="00CC1BD5" w:rsidP="00CC1BD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CC1BD5" w:rsidRDefault="00CC1BD5" w:rsidP="00CC1BD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CC1BD5" w:rsidRPr="00E50740" w:rsidRDefault="00CC1BD5" w:rsidP="00CC1BD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SEMANA DE: 31/08 a 04/09</w:t>
      </w:r>
      <w:r w:rsidRPr="00E50740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E50740">
        <w:rPr>
          <w:rFonts w:ascii="Times New Roman" w:hAnsi="Times New Roman"/>
          <w:b/>
          <w:sz w:val="24"/>
          <w:szCs w:val="24"/>
        </w:rPr>
        <w:t>2020  /</w:t>
      </w:r>
      <w:proofErr w:type="gramEnd"/>
      <w:r w:rsidRPr="00E507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3° semana  3</w:t>
      </w:r>
      <w:r w:rsidRPr="00E50740">
        <w:rPr>
          <w:rFonts w:ascii="Times New Roman" w:hAnsi="Times New Roman"/>
          <w:b/>
          <w:sz w:val="24"/>
          <w:szCs w:val="24"/>
        </w:rPr>
        <w:t>°bimestre.</w:t>
      </w:r>
    </w:p>
    <w:p w:rsidR="00CC1BD5" w:rsidRDefault="00CC1BD5" w:rsidP="00CC1BD5"/>
    <w:p w:rsidR="00CC1BD5" w:rsidRDefault="00CC1BD5" w:rsidP="00CC1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CC1BD5" w:rsidRDefault="00CC1BD5" w:rsidP="00CC1B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5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CC1BD5" w:rsidRDefault="00CC1BD5" w:rsidP="00CC1B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6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CC1BD5" w:rsidRDefault="00CC1BD5" w:rsidP="00CC1BD5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4cdlksg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kddj6yp</w:t>
      </w:r>
    </w:p>
    <w:p w:rsidR="00CC1BD5" w:rsidRDefault="00CC1BD5" w:rsidP="00CC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CC1BD5" w:rsidRDefault="00CC1BD5" w:rsidP="00CC1BD5">
      <w:pPr>
        <w:rPr>
          <w:sz w:val="28"/>
          <w:szCs w:val="28"/>
        </w:rPr>
      </w:pPr>
      <w:r w:rsidRPr="00E32B65">
        <w:rPr>
          <w:sz w:val="28"/>
          <w:szCs w:val="28"/>
        </w:rPr>
        <w:t xml:space="preserve">                              </w:t>
      </w:r>
    </w:p>
    <w:p w:rsidR="00CC1BD5" w:rsidRDefault="00CC1BD5" w:rsidP="00CC1BD5">
      <w:pPr>
        <w:rPr>
          <w:sz w:val="28"/>
          <w:szCs w:val="28"/>
        </w:rPr>
      </w:pPr>
    </w:p>
    <w:p w:rsidR="00C82A9C" w:rsidRDefault="00CC1BD5" w:rsidP="00CC1BD5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 w:rsidRPr="00E420DB">
        <w:rPr>
          <w:b/>
          <w:sz w:val="28"/>
          <w:szCs w:val="28"/>
        </w:rPr>
        <w:t xml:space="preserve"> </w:t>
      </w:r>
      <w:r w:rsidRPr="00E420DB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>ividades para semana: 31/08 a 04/09/2020</w:t>
      </w:r>
    </w:p>
    <w:p w:rsidR="00CC1BD5" w:rsidRDefault="00CC1BD5" w:rsidP="00CC1BD5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Para essa semana vamos refletir um pouco sobre sustentabilidade.</w:t>
      </w:r>
    </w:p>
    <w:p w:rsidR="00CC1BD5" w:rsidRDefault="00CC1BD5" w:rsidP="00CC1BD5">
      <w:pPr>
        <w:pStyle w:val="Pargrafoda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Que medidas você toma na sua casa para economizar água? </w:t>
      </w:r>
    </w:p>
    <w:p w:rsidR="00CC1BD5" w:rsidRDefault="00CC1BD5" w:rsidP="00CC1BD5">
      <w:pPr>
        <w:pStyle w:val="Pargrafoda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 que você entende por consumo consciente e como isso pode mudar a vida das pessoas e sua relação com o mundo?</w:t>
      </w:r>
    </w:p>
    <w:p w:rsidR="00CC1BD5" w:rsidRPr="004077B8" w:rsidRDefault="00CC1BD5" w:rsidP="00CC1BD5">
      <w:pPr>
        <w:pStyle w:val="PargrafodaLista"/>
        <w:numPr>
          <w:ilvl w:val="0"/>
          <w:numId w:val="1"/>
        </w:numPr>
        <w:rPr>
          <w:b/>
          <w:sz w:val="32"/>
          <w:szCs w:val="32"/>
        </w:rPr>
      </w:pPr>
      <w:r w:rsidRPr="004077B8">
        <w:rPr>
          <w:b/>
          <w:sz w:val="32"/>
          <w:szCs w:val="32"/>
        </w:rPr>
        <w:t>Leia o texto abaixo:</w:t>
      </w:r>
    </w:p>
    <w:tbl>
      <w:tblPr>
        <w:tblW w:w="9825" w:type="dxa"/>
        <w:jc w:val="center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CC1BD5" w:rsidTr="00F71C0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C1BD5" w:rsidRPr="004077B8" w:rsidRDefault="00CC1BD5" w:rsidP="00F71C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4077B8">
              <w:rPr>
                <w:rStyle w:val="Forte"/>
                <w:rFonts w:ascii="Arial" w:hAnsi="Arial" w:cs="Arial"/>
                <w:color w:val="555555"/>
                <w:sz w:val="20"/>
                <w:szCs w:val="20"/>
                <w:bdr w:val="none" w:sz="0" w:space="0" w:color="auto" w:frame="1"/>
              </w:rPr>
              <w:t>ARTESÃO EXPÕE PEÇAS FEITAS COM MATERIAIS REUTILIZADOS EM SANTARÉM</w:t>
            </w:r>
          </w:p>
          <w:p w:rsidR="00CC1BD5" w:rsidRPr="004077B8" w:rsidRDefault="00CC1BD5" w:rsidP="00F71C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4077B8">
              <w:rPr>
                <w:rFonts w:ascii="Arial" w:hAnsi="Arial" w:cs="Arial"/>
                <w:color w:val="555555"/>
                <w:sz w:val="20"/>
                <w:szCs w:val="20"/>
              </w:rPr>
              <w:t>“</w:t>
            </w:r>
            <w:r w:rsidRPr="004077B8">
              <w:rPr>
                <w:rStyle w:val="nfase"/>
                <w:rFonts w:ascii="Arial" w:eastAsiaTheme="minorEastAsia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Um artesão de Santarém, no oeste do Pará, que trabalha retirando materiais das ruas da cidade e transforma em mobílias está com uma exposição no Terminal Fluvial Turístico (TFT). O objetivo da exposição, segundo </w:t>
            </w:r>
            <w:proofErr w:type="spellStart"/>
            <w:r w:rsidRPr="004077B8">
              <w:rPr>
                <w:rStyle w:val="nfase"/>
                <w:rFonts w:ascii="Arial" w:eastAsiaTheme="minorEastAsia" w:hAnsi="Arial" w:cs="Arial"/>
                <w:color w:val="555555"/>
                <w:sz w:val="20"/>
                <w:szCs w:val="20"/>
                <w:bdr w:val="none" w:sz="0" w:space="0" w:color="auto" w:frame="1"/>
              </w:rPr>
              <w:t>Eracildo</w:t>
            </w:r>
            <w:proofErr w:type="spellEnd"/>
            <w:r w:rsidRPr="004077B8">
              <w:rPr>
                <w:rStyle w:val="nfase"/>
                <w:rFonts w:ascii="Arial" w:eastAsiaTheme="minorEastAsia" w:hAnsi="Arial" w:cs="Arial"/>
                <w:color w:val="555555"/>
                <w:sz w:val="20"/>
                <w:szCs w:val="20"/>
                <w:bdr w:val="none" w:sz="0" w:space="0" w:color="auto" w:frame="1"/>
              </w:rPr>
              <w:t xml:space="preserve"> dos Anjos, é mostrar que os materiais descartados por muitos podem ter outros fins que não são os lixões ou ruas do município. Anjos trabalha com os dois filhos e um irmão no ramo de reutilização há pelos menos 10 anos e ressalta que esse tipo de trabalho contribui para o bem-estar da sociedade e do meio ambiente. “É um trabalho muito fantástico ajudar o meio ambiente, a cidade e a sociedade limpando tudo. É uma coisa muito boa. Todo o ser humano deve fazer a sua parte para um meio ambiente mais limpo”.</w:t>
            </w:r>
          </w:p>
          <w:p w:rsidR="00CC1BD5" w:rsidRDefault="00F732F7" w:rsidP="00F71C02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555555"/>
                <w:sz w:val="18"/>
                <w:szCs w:val="18"/>
              </w:rPr>
            </w:pPr>
            <w:hyperlink r:id="rId7" w:tgtFrame="_blank" w:history="1">
              <w:r w:rsidR="00CC1BD5">
                <w:rPr>
                  <w:rStyle w:val="Hyperlink"/>
                  <w:rFonts w:ascii="Arial" w:hAnsi="Arial" w:cs="Arial"/>
                  <w:b/>
                  <w:bCs/>
                  <w:color w:val="3A6C8F"/>
                  <w:sz w:val="18"/>
                  <w:szCs w:val="18"/>
                  <w:bdr w:val="none" w:sz="0" w:space="0" w:color="auto" w:frame="1"/>
                </w:rPr>
                <w:t>G1</w:t>
              </w:r>
            </w:hyperlink>
            <w:r w:rsidR="00CC1BD5">
              <w:rPr>
                <w:rFonts w:ascii="Arial" w:hAnsi="Arial" w:cs="Arial"/>
                <w:color w:val="555555"/>
                <w:sz w:val="18"/>
                <w:szCs w:val="18"/>
              </w:rPr>
              <w:t xml:space="preserve"> [adaptado – acessado em 23 </w:t>
            </w:r>
            <w:proofErr w:type="spellStart"/>
            <w:r w:rsidR="00CC1BD5">
              <w:rPr>
                <w:rFonts w:ascii="Arial" w:hAnsi="Arial" w:cs="Arial"/>
                <w:color w:val="555555"/>
                <w:sz w:val="18"/>
                <w:szCs w:val="18"/>
              </w:rPr>
              <w:t>jan</w:t>
            </w:r>
            <w:proofErr w:type="spellEnd"/>
            <w:r w:rsidR="00CC1BD5">
              <w:rPr>
                <w:rFonts w:ascii="Arial" w:hAnsi="Arial" w:cs="Arial"/>
                <w:color w:val="555555"/>
                <w:sz w:val="18"/>
                <w:szCs w:val="18"/>
              </w:rPr>
              <w:t xml:space="preserve"> 2017]</w:t>
            </w:r>
          </w:p>
        </w:tc>
      </w:tr>
    </w:tbl>
    <w:p w:rsidR="00CC1BD5" w:rsidRDefault="00CC1BD5" w:rsidP="00CC1B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Na notícia acima, o trabalho do artesão é classificado como </w:t>
      </w: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reutilização</w:t>
      </w:r>
      <w:r>
        <w:rPr>
          <w:rFonts w:ascii="Helvetica" w:hAnsi="Helvetica"/>
          <w:color w:val="444444"/>
          <w:sz w:val="26"/>
          <w:szCs w:val="26"/>
        </w:rPr>
        <w:t>. No entanto, poderia ser </w:t>
      </w: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reciclagem</w:t>
      </w:r>
      <w:r>
        <w:rPr>
          <w:rFonts w:ascii="Helvetica" w:hAnsi="Helvetica"/>
          <w:color w:val="444444"/>
          <w:sz w:val="26"/>
          <w:szCs w:val="26"/>
        </w:rPr>
        <w:t>. Assinale abaixo a alternativa que melhor justifica essa opção.</w:t>
      </w:r>
    </w:p>
    <w:p w:rsidR="00CC1BD5" w:rsidRDefault="00CC1BD5" w:rsidP="00CC1BD5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a) Seu trabalho retira materiais das ruas da cidade.</w:t>
      </w:r>
    </w:p>
    <w:p w:rsidR="00CC1BD5" w:rsidRDefault="00CC1BD5" w:rsidP="00CC1BD5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lastRenderedPageBreak/>
        <w:t>b) Reciclagem consiste na transformação dos resíduos em novos produtos.</w:t>
      </w:r>
    </w:p>
    <w:p w:rsidR="00CC1BD5" w:rsidRDefault="00CC1BD5" w:rsidP="00CC1BD5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c) O artesão contribui para deixar o meio ambiente mais limpo e mais saudável para todos.</w:t>
      </w:r>
    </w:p>
    <w:p w:rsidR="00CC1BD5" w:rsidRDefault="00CC1BD5" w:rsidP="00CC1BD5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d) Os materiais que o artesão utiliza não são comprados no comércio ou na indústria.</w:t>
      </w:r>
    </w:p>
    <w:p w:rsidR="00CC1BD5" w:rsidRDefault="00CC1BD5" w:rsidP="00CC1BD5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e) O trabalho do artesão minimiza a quantidade de resíduos que vão para o lixão.</w:t>
      </w:r>
    </w:p>
    <w:p w:rsidR="00CC1BD5" w:rsidRDefault="00CC1BD5" w:rsidP="00CC1BD5"/>
    <w:p w:rsidR="00CC1BD5" w:rsidRDefault="00CC1BD5" w:rsidP="00CC1BD5"/>
    <w:sectPr w:rsidR="00CC1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74CA3"/>
    <w:multiLevelType w:val="hybridMultilevel"/>
    <w:tmpl w:val="186677BE"/>
    <w:lvl w:ilvl="0" w:tplc="9DE29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D5"/>
    <w:rsid w:val="00617D2E"/>
    <w:rsid w:val="00AB4480"/>
    <w:rsid w:val="00CA5166"/>
    <w:rsid w:val="00CC1BD5"/>
    <w:rsid w:val="00E44CB6"/>
    <w:rsid w:val="00F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79AEC-645D-4ACC-9BE7-501B1656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BD5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BD5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C1BD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C1BD5"/>
    <w:rPr>
      <w:rFonts w:eastAsiaTheme="minorEastAsia" w:cs="Times New Roman"/>
    </w:rPr>
  </w:style>
  <w:style w:type="paragraph" w:styleId="NormalWeb">
    <w:name w:val="Normal (Web)"/>
    <w:basedOn w:val="Normal"/>
    <w:uiPriority w:val="99"/>
    <w:unhideWhenUsed/>
    <w:rsid w:val="00CC1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1BD5"/>
    <w:rPr>
      <w:b/>
      <w:bCs/>
    </w:rPr>
  </w:style>
  <w:style w:type="character" w:styleId="nfase">
    <w:name w:val="Emphasis"/>
    <w:basedOn w:val="Fontepargpadro"/>
    <w:uiPriority w:val="20"/>
    <w:qFormat/>
    <w:rsid w:val="00CC1BD5"/>
    <w:rPr>
      <w:i/>
      <w:iCs/>
    </w:rPr>
  </w:style>
  <w:style w:type="paragraph" w:styleId="PargrafodaLista">
    <w:name w:val="List Paragraph"/>
    <w:basedOn w:val="Normal"/>
    <w:uiPriority w:val="34"/>
    <w:qFormat/>
    <w:rsid w:val="00CC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1.globo.com/pa/santarem-regiao/noticia/2016/07/artesao-expoe-pecas-feitas-com-materiais-reutilizados-em-santarem.htm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hyperlink" Target="mailto:borghette@prof.educacao.sp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Geral</cp:lastModifiedBy>
  <cp:revision>2</cp:revision>
  <dcterms:created xsi:type="dcterms:W3CDTF">2020-08-21T16:33:00Z</dcterms:created>
  <dcterms:modified xsi:type="dcterms:W3CDTF">2020-08-21T16:33:00Z</dcterms:modified>
</cp:coreProperties>
</file>