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CD" w:rsidRDefault="00CD791D">
      <w:bookmarkStart w:id="0" w:name="_GoBack"/>
      <w:bookmarkEnd w:id="0"/>
      <w:r>
        <w:t>História 9 Ano</w:t>
      </w:r>
      <w:r w:rsidR="001E7FBF">
        <w:t xml:space="preserve">s </w:t>
      </w:r>
      <w:r>
        <w:t>- Professora Altair</w:t>
      </w:r>
    </w:p>
    <w:p w:rsidR="00CD791D" w:rsidRDefault="00CD791D" w:rsidP="00CD791D">
      <w:r>
        <w:t xml:space="preserve">Prezados alunos, nessa </w:t>
      </w:r>
      <w:proofErr w:type="gramStart"/>
      <w:r>
        <w:t>retomada  enviarei</w:t>
      </w:r>
      <w:proofErr w:type="gramEnd"/>
      <w:r>
        <w:t xml:space="preserve"> atividades para uma revisão. Efetue no caderno pois no nosso retorno, serão revistas. Abraços e se cuidem! Bons estudos.</w:t>
      </w:r>
    </w:p>
    <w:p w:rsidR="00CD791D" w:rsidRDefault="00CD791D" w:rsidP="00CD791D"/>
    <w:p w:rsidR="00CD791D" w:rsidRDefault="00CD791D" w:rsidP="00CD791D">
      <w:r>
        <w:t>Atividades</w:t>
      </w:r>
    </w:p>
    <w:p w:rsidR="00CD791D" w:rsidRDefault="00CD791D" w:rsidP="00CD791D">
      <w:pPr>
        <w:pStyle w:val="PargrafodaLista"/>
        <w:numPr>
          <w:ilvl w:val="0"/>
          <w:numId w:val="1"/>
        </w:numPr>
      </w:pPr>
      <w:r>
        <w:t>Dê a soma dos itens corretos.</w:t>
      </w:r>
    </w:p>
    <w:p w:rsidR="00CD791D" w:rsidRDefault="00CD791D" w:rsidP="00CD791D"/>
    <w:p w:rsidR="00CD791D" w:rsidRDefault="00CD791D" w:rsidP="00CD791D">
      <w:pPr>
        <w:pStyle w:val="PargrafodaLista"/>
      </w:pPr>
      <w:r>
        <w:t xml:space="preserve"> A segunda Revolução Industrial ocorreu entre os séculos XV e XVI (01)</w:t>
      </w:r>
    </w:p>
    <w:p w:rsidR="00CD791D" w:rsidRDefault="00CD791D" w:rsidP="00CD791D"/>
    <w:p w:rsidR="00CD791D" w:rsidRDefault="00CD791D" w:rsidP="00CD791D">
      <w:pPr>
        <w:pStyle w:val="PargrafodaLista"/>
      </w:pPr>
      <w:r>
        <w:t xml:space="preserve"> A primeira fase da II Revolução Industrial foi marcada pela utilização de energia a vapor em navios e locomotivas (02)</w:t>
      </w:r>
    </w:p>
    <w:p w:rsidR="00CD791D" w:rsidRDefault="00CD791D" w:rsidP="00CD791D">
      <w:pPr>
        <w:pStyle w:val="PargrafodaLista"/>
      </w:pPr>
    </w:p>
    <w:p w:rsidR="00CD791D" w:rsidRDefault="00CD791D" w:rsidP="00CD791D">
      <w:pPr>
        <w:pStyle w:val="PargrafodaLista"/>
      </w:pPr>
      <w:r>
        <w:t>Ao longo do século XIX a Holanda continuou ocupando a liderança entre as nações industrializadas (04)</w:t>
      </w:r>
    </w:p>
    <w:p w:rsidR="00CD791D" w:rsidRDefault="00CD791D" w:rsidP="00CD791D">
      <w:pPr>
        <w:pStyle w:val="PargrafodaLista"/>
      </w:pPr>
    </w:p>
    <w:p w:rsidR="00CD791D" w:rsidRDefault="00CD791D" w:rsidP="00CD791D">
      <w:pPr>
        <w:pStyle w:val="PargrafodaLista"/>
      </w:pPr>
      <w:r>
        <w:t>A Bélgica conseguiu aperfeiçoar sua indústria têxtil a partir da criação do tear (08)</w:t>
      </w:r>
    </w:p>
    <w:p w:rsidR="00CD791D" w:rsidRDefault="00CD791D" w:rsidP="00CD791D">
      <w:pPr>
        <w:pStyle w:val="PargrafodaLista"/>
      </w:pPr>
    </w:p>
    <w:p w:rsidR="00CD791D" w:rsidRDefault="00CD791D" w:rsidP="00CD791D">
      <w:pPr>
        <w:pStyle w:val="PargrafodaLista"/>
      </w:pPr>
      <w:r>
        <w:t>A Inglaterra apresentava uma grande vantagem em relação aos outros países porque tinha uma burguesia bastante desenvolvida (16)</w:t>
      </w:r>
    </w:p>
    <w:p w:rsidR="00CD791D" w:rsidRDefault="00CD791D" w:rsidP="00CD791D">
      <w:pPr>
        <w:pStyle w:val="PargrafodaLista"/>
      </w:pPr>
    </w:p>
    <w:p w:rsidR="00CD791D" w:rsidRDefault="00CD791D" w:rsidP="00CD791D">
      <w:pPr>
        <w:pStyle w:val="PargrafodaLista"/>
      </w:pPr>
    </w:p>
    <w:p w:rsidR="00CD791D" w:rsidRDefault="00CD791D" w:rsidP="00CD791D">
      <w:pPr>
        <w:pStyle w:val="PargrafodaLista"/>
        <w:numPr>
          <w:ilvl w:val="0"/>
          <w:numId w:val="1"/>
        </w:numPr>
      </w:pPr>
      <w:r>
        <w:t>A industrialização acelerada de diversos países, ao longo do século XIX, alterou o equilíbrio e a dinâmica das relações internacionais. Com a segunda Revolução Industrial, emergiu o Imperialismo, cuja característica marcante foi a:</w:t>
      </w:r>
    </w:p>
    <w:p w:rsidR="00CD791D" w:rsidRDefault="00CD791D" w:rsidP="00CD791D"/>
    <w:p w:rsidR="00CD791D" w:rsidRDefault="00CD791D" w:rsidP="00CD791D">
      <w:pPr>
        <w:pStyle w:val="PargrafodaLista"/>
        <w:numPr>
          <w:ilvl w:val="0"/>
          <w:numId w:val="1"/>
        </w:numPr>
      </w:pPr>
      <w:r>
        <w:t>Como podemos definir o período de “Paz Armada”, que aconteceu a Primeira Guerra Mundial?</w:t>
      </w:r>
    </w:p>
    <w:p w:rsidR="00CD791D" w:rsidRDefault="00CD791D" w:rsidP="00CD791D">
      <w:pPr>
        <w:pStyle w:val="PargrafodaLista"/>
      </w:pPr>
    </w:p>
    <w:p w:rsidR="00CD791D" w:rsidRDefault="00CD791D" w:rsidP="00CD791D"/>
    <w:p w:rsidR="00CD791D" w:rsidRDefault="00CD791D" w:rsidP="00CD791D">
      <w:pPr>
        <w:pStyle w:val="PargrafodaLista"/>
        <w:numPr>
          <w:ilvl w:val="0"/>
          <w:numId w:val="1"/>
        </w:numPr>
      </w:pPr>
      <w:r>
        <w:t>Dentre os fatores que conduzi</w:t>
      </w:r>
      <w:r w:rsidR="00410336">
        <w:t>r</w:t>
      </w:r>
      <w:r>
        <w:t xml:space="preserve">am a Primeira Guerra </w:t>
      </w:r>
      <w:r w:rsidR="00410336">
        <w:t>Mundial (1914-1918), destacamos o (a):</w:t>
      </w:r>
    </w:p>
    <w:p w:rsidR="00410336" w:rsidRDefault="00410336" w:rsidP="00410336">
      <w:pPr>
        <w:pStyle w:val="PargrafodaLista"/>
        <w:numPr>
          <w:ilvl w:val="0"/>
          <w:numId w:val="6"/>
        </w:numPr>
      </w:pPr>
      <w:r>
        <w:t>Nacionalismo eslavo aliado a decadência do Império Turco.</w:t>
      </w:r>
    </w:p>
    <w:p w:rsidR="00410336" w:rsidRDefault="00410336" w:rsidP="00410336">
      <w:pPr>
        <w:pStyle w:val="PargrafodaLista"/>
        <w:numPr>
          <w:ilvl w:val="0"/>
          <w:numId w:val="6"/>
        </w:numPr>
      </w:pPr>
      <w:r>
        <w:t>Acordo militar anglo-germânico, visando a partilha da África.</w:t>
      </w:r>
    </w:p>
    <w:p w:rsidR="00410336" w:rsidRDefault="00410336" w:rsidP="00410336">
      <w:pPr>
        <w:pStyle w:val="PargrafodaLista"/>
        <w:numPr>
          <w:ilvl w:val="0"/>
          <w:numId w:val="6"/>
        </w:numPr>
      </w:pPr>
      <w:r>
        <w:t xml:space="preserve">Desequilíbrio internacional provocado pela aliança da Rússia com o Império </w:t>
      </w:r>
      <w:proofErr w:type="spellStart"/>
      <w:r>
        <w:t>Astro-Húngaro</w:t>
      </w:r>
      <w:proofErr w:type="spellEnd"/>
      <w:r>
        <w:t>.</w:t>
      </w:r>
    </w:p>
    <w:p w:rsidR="00410336" w:rsidRDefault="00410336" w:rsidP="00410336">
      <w:pPr>
        <w:pStyle w:val="PargrafodaLista"/>
        <w:numPr>
          <w:ilvl w:val="0"/>
          <w:numId w:val="6"/>
        </w:numPr>
      </w:pPr>
      <w:r>
        <w:t>Descontentamento da França diante da ocupação na China.</w:t>
      </w:r>
    </w:p>
    <w:p w:rsidR="00410336" w:rsidRDefault="00410336" w:rsidP="00410336">
      <w:pPr>
        <w:pStyle w:val="PargrafodaLista"/>
        <w:numPr>
          <w:ilvl w:val="0"/>
          <w:numId w:val="6"/>
        </w:numPr>
      </w:pPr>
      <w:r>
        <w:lastRenderedPageBreak/>
        <w:t xml:space="preserve">Oposição do Imperador Francisco Ferdinando a administração da Bulgária no Império </w:t>
      </w:r>
      <w:proofErr w:type="spellStart"/>
      <w:r>
        <w:t>Astro-Húngaro</w:t>
      </w:r>
      <w:proofErr w:type="spellEnd"/>
      <w:r>
        <w:t>.</w:t>
      </w:r>
    </w:p>
    <w:p w:rsidR="00410336" w:rsidRDefault="00410336" w:rsidP="00410336"/>
    <w:p w:rsidR="00410336" w:rsidRDefault="00410336" w:rsidP="00410336">
      <w:pPr>
        <w:pStyle w:val="PargrafodaLista"/>
        <w:numPr>
          <w:ilvl w:val="0"/>
          <w:numId w:val="1"/>
        </w:numPr>
      </w:pPr>
      <w:r>
        <w:t>Reflexão crítica- Muitos filmes do cinema e da Tv, tratam como heróis soldados que passam o tempo inteiro matando e destruindo. Nós assistimos a esses filmes desde crianças. Será que eles, sem que percebamos, nos acostumam a guerra? Será que eles nos ensinam a aceitar a guerra e a violência, e até nos levam a gostar delas?</w:t>
      </w:r>
    </w:p>
    <w:p w:rsidR="00410336" w:rsidRDefault="00410336" w:rsidP="00410336"/>
    <w:p w:rsidR="00410336" w:rsidRDefault="00410336" w:rsidP="00410336">
      <w:pPr>
        <w:pStyle w:val="PargrafodaLista"/>
      </w:pPr>
      <w:r>
        <w:t>Atividade referente a República velha (1889-1930)</w:t>
      </w:r>
    </w:p>
    <w:p w:rsidR="00410336" w:rsidRDefault="00410336" w:rsidP="00410336">
      <w:pPr>
        <w:pStyle w:val="PargrafodaLista"/>
      </w:pPr>
    </w:p>
    <w:p w:rsidR="00410336" w:rsidRDefault="00410336" w:rsidP="00410336">
      <w:pPr>
        <w:pStyle w:val="PargrafodaLista"/>
      </w:pPr>
    </w:p>
    <w:p w:rsidR="00410336" w:rsidRDefault="00410336" w:rsidP="00410336">
      <w:pPr>
        <w:pStyle w:val="PargrafodaLista"/>
        <w:numPr>
          <w:ilvl w:val="0"/>
          <w:numId w:val="1"/>
        </w:numPr>
      </w:pPr>
      <w:r>
        <w:t xml:space="preserve">Por que o presidente </w:t>
      </w:r>
      <w:proofErr w:type="spellStart"/>
      <w:r>
        <w:t>Floreano</w:t>
      </w:r>
      <w:proofErr w:type="spellEnd"/>
      <w:r>
        <w:t xml:space="preserve"> Peixoto ficou conhecido como </w:t>
      </w:r>
      <w:proofErr w:type="gramStart"/>
      <w:r>
        <w:t>“ Marechal</w:t>
      </w:r>
      <w:proofErr w:type="gramEnd"/>
      <w:r>
        <w:t xml:space="preserve"> de Ferro”?</w:t>
      </w:r>
    </w:p>
    <w:p w:rsidR="00410336" w:rsidRDefault="00410336" w:rsidP="00410336"/>
    <w:p w:rsidR="00CD791D" w:rsidRDefault="00410336" w:rsidP="00CD791D">
      <w:pPr>
        <w:pStyle w:val="PargrafodaLista"/>
        <w:numPr>
          <w:ilvl w:val="0"/>
          <w:numId w:val="1"/>
        </w:numPr>
      </w:pPr>
      <w:r>
        <w:t xml:space="preserve">O que foi a política de valorização do café? </w:t>
      </w:r>
    </w:p>
    <w:p w:rsidR="00410336" w:rsidRDefault="00410336" w:rsidP="00410336">
      <w:pPr>
        <w:pStyle w:val="PargrafodaLista"/>
      </w:pPr>
    </w:p>
    <w:p w:rsidR="00410336" w:rsidRDefault="00410336" w:rsidP="00410336"/>
    <w:p w:rsidR="00410336" w:rsidRDefault="00410336" w:rsidP="00410336">
      <w:pPr>
        <w:pStyle w:val="PargrafodaLista"/>
        <w:numPr>
          <w:ilvl w:val="0"/>
          <w:numId w:val="1"/>
        </w:numPr>
      </w:pPr>
      <w:r>
        <w:t>Reflexão crítica- Na República Velha, a situação desesperada dos pobres provocou muitas revoltas populares contra o governo. No Brasil de hoje, milhões de pessoas nas cidades e no campo, vivem na miséria. Essas pessoas são submissas ou têm se revoltado? Hoje em dia, as formas de protestos e de luta são diferentes dos que eram a setenta ou oitenta anos?</w:t>
      </w:r>
    </w:p>
    <w:p w:rsidR="00410336" w:rsidRDefault="00410336" w:rsidP="00410336"/>
    <w:p w:rsidR="00410336" w:rsidRDefault="00410336" w:rsidP="00410336">
      <w:r>
        <w:t>Pesquisar:</w:t>
      </w:r>
    </w:p>
    <w:p w:rsidR="00410336" w:rsidRDefault="00410336" w:rsidP="00410336">
      <w:pPr>
        <w:pStyle w:val="PargrafodaLista"/>
        <w:numPr>
          <w:ilvl w:val="0"/>
          <w:numId w:val="7"/>
        </w:numPr>
      </w:pPr>
      <w:r>
        <w:t>Cangaço</w:t>
      </w:r>
    </w:p>
    <w:p w:rsidR="00410336" w:rsidRDefault="00410336" w:rsidP="00410336">
      <w:pPr>
        <w:pStyle w:val="PargrafodaLista"/>
        <w:numPr>
          <w:ilvl w:val="0"/>
          <w:numId w:val="7"/>
        </w:numPr>
      </w:pPr>
      <w:r>
        <w:t>Canudos</w:t>
      </w:r>
    </w:p>
    <w:p w:rsidR="00410336" w:rsidRDefault="00410336" w:rsidP="00410336"/>
    <w:p w:rsidR="00410336" w:rsidRDefault="00410336" w:rsidP="00410336">
      <w:r>
        <w:t>Após a pesquisa, responda a questão: Quais fatores explicam o surgimento de movimentos como o cangaço e canudos no Nordeste? Qual a principal diferença entre eles?</w:t>
      </w:r>
    </w:p>
    <w:p w:rsidR="00CD791D" w:rsidRDefault="00CD791D" w:rsidP="00CD791D"/>
    <w:p w:rsidR="00CD791D" w:rsidRDefault="00CD791D"/>
    <w:sectPr w:rsidR="00CD7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309F"/>
    <w:multiLevelType w:val="hybridMultilevel"/>
    <w:tmpl w:val="C62626CE"/>
    <w:lvl w:ilvl="0" w:tplc="A640763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19E4"/>
    <w:multiLevelType w:val="hybridMultilevel"/>
    <w:tmpl w:val="8938A0E8"/>
    <w:lvl w:ilvl="0" w:tplc="2E363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550AA"/>
    <w:multiLevelType w:val="hybridMultilevel"/>
    <w:tmpl w:val="5E3C7B66"/>
    <w:lvl w:ilvl="0" w:tplc="ACD0365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70"/>
    <w:multiLevelType w:val="hybridMultilevel"/>
    <w:tmpl w:val="0C381218"/>
    <w:lvl w:ilvl="0" w:tplc="466AA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7285E"/>
    <w:multiLevelType w:val="hybridMultilevel"/>
    <w:tmpl w:val="96D00EE2"/>
    <w:lvl w:ilvl="0" w:tplc="4B0675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12AD"/>
    <w:multiLevelType w:val="hybridMultilevel"/>
    <w:tmpl w:val="49F8046E"/>
    <w:lvl w:ilvl="0" w:tplc="231A0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1F2B"/>
    <w:multiLevelType w:val="hybridMultilevel"/>
    <w:tmpl w:val="28AEE150"/>
    <w:lvl w:ilvl="0" w:tplc="02A85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1D"/>
    <w:rsid w:val="001E7FBF"/>
    <w:rsid w:val="00375EE1"/>
    <w:rsid w:val="003848CD"/>
    <w:rsid w:val="00410336"/>
    <w:rsid w:val="00C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56C2C-6E92-4C90-933D-E41C16E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2020-04-29T11:47:00Z</dcterms:created>
  <dcterms:modified xsi:type="dcterms:W3CDTF">2020-04-29T11:47:00Z</dcterms:modified>
</cp:coreProperties>
</file>