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CFF" w:rsidRDefault="00096A55">
      <w:r>
        <w:t>ATIVIDADES 9 ANOS 27-03</w:t>
      </w:r>
    </w:p>
    <w:p w:rsidR="00096A55" w:rsidRDefault="00096A55">
      <w:r>
        <w:rPr>
          <w:noProof/>
        </w:rPr>
        <w:drawing>
          <wp:inline distT="0" distB="0" distL="0" distR="0" wp14:anchorId="56E40AD6" wp14:editId="3A415035">
            <wp:extent cx="6315075" cy="19526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280" t="25082" r="30151" b="53283"/>
                    <a:stretch/>
                  </pic:blipFill>
                  <pic:spPr bwMode="auto">
                    <a:xfrm>
                      <a:off x="0" y="0"/>
                      <a:ext cx="6315075" cy="1952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B4E6A6" wp14:editId="023A3F91">
            <wp:extent cx="6153150" cy="30896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8928" t="10660" r="29621" b="52341"/>
                    <a:stretch/>
                  </pic:blipFill>
                  <pic:spPr bwMode="auto">
                    <a:xfrm>
                      <a:off x="0" y="0"/>
                      <a:ext cx="6161199" cy="3093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6A55" w:rsidRDefault="00096A55">
      <w:r>
        <w:lastRenderedPageBreak/>
        <w:t xml:space="preserve">Look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T-Chart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classify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.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sentence</w:t>
      </w:r>
      <w:proofErr w:type="spellEnd"/>
      <w:r>
        <w:t xml:space="preserve"> frame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talk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friend.</w:t>
      </w:r>
      <w:bookmarkStart w:id="0" w:name="_GoBack"/>
      <w:bookmarkEnd w:id="0"/>
      <w:r>
        <w:rPr>
          <w:noProof/>
        </w:rPr>
        <w:drawing>
          <wp:inline distT="0" distB="0" distL="0" distR="0" wp14:anchorId="63201CA7" wp14:editId="61F82289">
            <wp:extent cx="5238750" cy="442711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1750" t="25397" r="30680" b="18165"/>
                    <a:stretch/>
                  </pic:blipFill>
                  <pic:spPr bwMode="auto">
                    <a:xfrm>
                      <a:off x="0" y="0"/>
                      <a:ext cx="5248793" cy="443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96A55" w:rsidSect="00096A55">
      <w:pgSz w:w="11906" w:h="16838"/>
      <w:pgMar w:top="851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A55"/>
    <w:rsid w:val="00096A55"/>
    <w:rsid w:val="00C8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2D8A"/>
  <w15:chartTrackingRefBased/>
  <w15:docId w15:val="{52697770-8539-450B-9B4E-FB938447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Jana</dc:creator>
  <cp:keywords/>
  <dc:description/>
  <cp:lastModifiedBy>Luciana Jana</cp:lastModifiedBy>
  <cp:revision>1</cp:revision>
  <dcterms:created xsi:type="dcterms:W3CDTF">2020-03-24T19:32:00Z</dcterms:created>
  <dcterms:modified xsi:type="dcterms:W3CDTF">2020-03-24T19:39:00Z</dcterms:modified>
</cp:coreProperties>
</file>