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3B4CD8C3" w:rsidR="00CC444A" w:rsidRPr="005D51FE" w:rsidRDefault="004E300A" w:rsidP="007C3E01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2765C17E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>Eletiva A Cor do Som</w:t>
      </w:r>
    </w:p>
    <w:p w14:paraId="452D6F1A" w14:textId="1D03C447" w:rsidR="00E83818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91374E">
        <w:rPr>
          <w:rFonts w:ascii="Times New Roman" w:hAnsi="Times New Roman" w:cs="Times New Roman"/>
          <w:b/>
          <w:sz w:val="20"/>
          <w:szCs w:val="20"/>
        </w:rPr>
        <w:t>9ºB</w:t>
      </w:r>
      <w:r w:rsidR="00E3566E">
        <w:rPr>
          <w:rFonts w:ascii="Times New Roman" w:hAnsi="Times New Roman" w:cs="Times New Roman"/>
          <w:b/>
          <w:sz w:val="20"/>
          <w:szCs w:val="20"/>
        </w:rPr>
        <w:t xml:space="preserve"> – 21</w:t>
      </w:r>
      <w:r w:rsidR="00B00093">
        <w:rPr>
          <w:rFonts w:ascii="Times New Roman" w:hAnsi="Times New Roman" w:cs="Times New Roman"/>
          <w:b/>
          <w:sz w:val="20"/>
          <w:szCs w:val="20"/>
        </w:rPr>
        <w:t xml:space="preserve">/09 a </w:t>
      </w:r>
      <w:r w:rsidR="00E3566E">
        <w:rPr>
          <w:rFonts w:ascii="Times New Roman" w:hAnsi="Times New Roman" w:cs="Times New Roman"/>
          <w:b/>
          <w:sz w:val="20"/>
          <w:szCs w:val="20"/>
        </w:rPr>
        <w:t>25</w:t>
      </w:r>
      <w:r w:rsidR="00B00093">
        <w:rPr>
          <w:rFonts w:ascii="Times New Roman" w:hAnsi="Times New Roman" w:cs="Times New Roman"/>
          <w:b/>
          <w:sz w:val="20"/>
          <w:szCs w:val="20"/>
        </w:rPr>
        <w:t>/09</w:t>
      </w:r>
      <w:r w:rsidR="00E3566E">
        <w:rPr>
          <w:rFonts w:ascii="Times New Roman" w:hAnsi="Times New Roman" w:cs="Times New Roman"/>
          <w:b/>
          <w:sz w:val="20"/>
          <w:szCs w:val="20"/>
        </w:rPr>
        <w:t>/</w:t>
      </w:r>
      <w:r w:rsidR="005E656B">
        <w:rPr>
          <w:rFonts w:ascii="Times New Roman" w:hAnsi="Times New Roman" w:cs="Times New Roman"/>
          <w:b/>
          <w:sz w:val="20"/>
          <w:szCs w:val="20"/>
        </w:rPr>
        <w:t xml:space="preserve"> 2020</w:t>
      </w:r>
    </w:p>
    <w:p w14:paraId="496223BE" w14:textId="42BFB036" w:rsidR="00D709FA" w:rsidRPr="005D51FE" w:rsidRDefault="00362285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ASSUNTO - </w:t>
      </w:r>
      <w:r w:rsidR="00590E36">
        <w:rPr>
          <w:rFonts w:ascii="Times New Roman" w:hAnsi="Times New Roman" w:cs="Times New Roman"/>
          <w:b/>
          <w:sz w:val="20"/>
          <w:szCs w:val="20"/>
        </w:rPr>
        <w:t xml:space="preserve"> DISCURSO DE ÓDIO</w:t>
      </w:r>
      <w:r w:rsidR="007B311F">
        <w:rPr>
          <w:rFonts w:ascii="Times New Roman" w:hAnsi="Times New Roman" w:cs="Times New Roman"/>
          <w:b/>
          <w:sz w:val="20"/>
          <w:szCs w:val="20"/>
        </w:rPr>
        <w:t xml:space="preserve"> NAS REDES SOCIAIS 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3ECC54BF" w14:textId="2776442A" w:rsidR="00551D03" w:rsidRPr="00E83818" w:rsidRDefault="008B02AC" w:rsidP="00190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8B02AC">
        <w:rPr>
          <w:rFonts w:ascii="Arial" w:eastAsia="Calibri" w:hAnsi="Arial" w:cs="Arial"/>
          <w:bCs/>
          <w:color w:val="000000"/>
          <w:sz w:val="24"/>
          <w:szCs w:val="24"/>
        </w:rPr>
        <w:t>(EF09HI26</w:t>
      </w:r>
      <w:r w:rsidR="00E83818" w:rsidRPr="008B02AC">
        <w:rPr>
          <w:rFonts w:ascii="Arial" w:eastAsia="Calibri" w:hAnsi="Arial" w:cs="Arial"/>
          <w:bCs/>
          <w:color w:val="000000"/>
          <w:sz w:val="24"/>
          <w:szCs w:val="24"/>
        </w:rPr>
        <w:t>) discutir e analisar</w:t>
      </w:r>
      <w:r w:rsidRPr="008B02AC">
        <w:rPr>
          <w:rFonts w:ascii="Arial" w:eastAsia="Calibri" w:hAnsi="Arial" w:cs="Arial"/>
          <w:bCs/>
          <w:color w:val="000000"/>
          <w:sz w:val="24"/>
          <w:szCs w:val="24"/>
        </w:rPr>
        <w:t xml:space="preserve"> as causas da violência contra populações marginalizadas (negros, indígenas, mulheres, homossexuais, camponeses, pobres etc.) com vistas à tomada de consciência e à construção de uma cultura de paz, empatia e respeito às pessoas</w:t>
      </w:r>
    </w:p>
    <w:p w14:paraId="09510272" w14:textId="1096B9BC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C3E01">
        <w:rPr>
          <w:b/>
          <w:sz w:val="28"/>
          <w:szCs w:val="28"/>
        </w:rPr>
        <w:t xml:space="preserve">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7"/>
      </w:tblGrid>
      <w:tr w:rsidR="00E054C1" w14:paraId="60D01F6D" w14:textId="77777777" w:rsidTr="00E054C1">
        <w:tc>
          <w:tcPr>
            <w:tcW w:w="9637" w:type="dxa"/>
          </w:tcPr>
          <w:p w14:paraId="63C6E871" w14:textId="3B5E7B9D" w:rsidR="00E83818" w:rsidRPr="007B311F" w:rsidRDefault="00C21FF4" w:rsidP="0069158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B311F">
              <w:rPr>
                <w:rFonts w:ascii="Arial" w:hAnsi="Arial" w:cs="Arial"/>
                <w:bCs/>
                <w:sz w:val="24"/>
                <w:szCs w:val="24"/>
              </w:rPr>
              <w:t>Produzir, avaliar e utilizar tecnologias digitais de informação e comunicação, posicionando-se de modo crítico, ético e responsável, compreendendo seus significados para os diferentes grupos ou estratos sociais.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61228608" w:rsidR="00DF3F0F" w:rsidRDefault="00B134B1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F3F0F"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557DDD35" w14:textId="589C1D9C" w:rsidR="00F23863" w:rsidRDefault="00DF3F0F" w:rsidP="00E76D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F44">
              <w:rPr>
                <w:rFonts w:ascii="Arial" w:hAnsi="Arial" w:cs="Arial"/>
                <w:sz w:val="24"/>
                <w:szCs w:val="24"/>
              </w:rPr>
              <w:t>O</w:t>
            </w:r>
            <w:r w:rsidR="007641FD" w:rsidRPr="007B311F">
              <w:rPr>
                <w:rFonts w:ascii="Arial" w:hAnsi="Arial" w:cs="Arial"/>
                <w:sz w:val="24"/>
                <w:szCs w:val="24"/>
              </w:rPr>
              <w:t xml:space="preserve">uvir </w:t>
            </w:r>
            <w:r w:rsidR="00373A4D" w:rsidRPr="007B311F">
              <w:rPr>
                <w:rFonts w:ascii="Arial" w:hAnsi="Arial" w:cs="Arial"/>
                <w:sz w:val="24"/>
                <w:szCs w:val="24"/>
              </w:rPr>
              <w:t xml:space="preserve">a música </w:t>
            </w:r>
            <w:r w:rsidR="00222D00" w:rsidRPr="007B311F">
              <w:rPr>
                <w:rFonts w:ascii="Arial" w:hAnsi="Arial" w:cs="Arial"/>
                <w:sz w:val="24"/>
                <w:szCs w:val="24"/>
              </w:rPr>
              <w:t>Pela Internet co</w:t>
            </w:r>
            <w:r w:rsidR="00CC12FA">
              <w:rPr>
                <w:rFonts w:ascii="Arial" w:hAnsi="Arial" w:cs="Arial"/>
                <w:sz w:val="24"/>
                <w:szCs w:val="24"/>
              </w:rPr>
              <w:t>mposição de Gilberto Gil de 1998</w:t>
            </w:r>
            <w:r w:rsidR="00222D00" w:rsidRPr="007B3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D6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883F44">
              <w:rPr>
                <w:rFonts w:ascii="Arial" w:hAnsi="Arial" w:cs="Arial"/>
                <w:sz w:val="24"/>
                <w:szCs w:val="24"/>
              </w:rPr>
              <w:t>Pela Internet</w:t>
            </w:r>
            <w:r w:rsidR="00E76D64">
              <w:rPr>
                <w:rFonts w:ascii="Arial" w:hAnsi="Arial" w:cs="Arial"/>
                <w:sz w:val="24"/>
                <w:szCs w:val="24"/>
              </w:rPr>
              <w:t xml:space="preserve"> 2 versão atualizada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22D00" w:rsidRPr="007B3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751" w:rsidRPr="007B311F">
              <w:rPr>
                <w:rFonts w:ascii="Arial" w:hAnsi="Arial" w:cs="Arial"/>
                <w:sz w:val="24"/>
                <w:szCs w:val="24"/>
              </w:rPr>
              <w:t xml:space="preserve">Assistir </w:t>
            </w:r>
            <w:r w:rsidR="007C3E01" w:rsidRPr="007B311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83818" w:rsidRPr="007B311F">
              <w:rPr>
                <w:rFonts w:ascii="Arial" w:hAnsi="Arial" w:cs="Arial"/>
                <w:sz w:val="24"/>
                <w:szCs w:val="24"/>
              </w:rPr>
              <w:t>e</w:t>
            </w:r>
            <w:r w:rsidRPr="007B311F">
              <w:rPr>
                <w:rFonts w:ascii="Arial" w:hAnsi="Arial" w:cs="Arial"/>
                <w:sz w:val="24"/>
                <w:szCs w:val="24"/>
              </w:rPr>
              <w:t xml:space="preserve">xibição </w:t>
            </w:r>
            <w:r w:rsidR="00E83818" w:rsidRPr="007B311F">
              <w:rPr>
                <w:rFonts w:ascii="Arial" w:hAnsi="Arial" w:cs="Arial"/>
                <w:sz w:val="24"/>
                <w:szCs w:val="24"/>
              </w:rPr>
              <w:t>do vídeo</w:t>
            </w:r>
            <w:r w:rsidR="00CC7482" w:rsidRPr="007B311F">
              <w:rPr>
                <w:rFonts w:ascii="Arial" w:hAnsi="Arial" w:cs="Arial"/>
                <w:sz w:val="24"/>
                <w:szCs w:val="24"/>
              </w:rPr>
              <w:t xml:space="preserve"> Decepcionado com a </w:t>
            </w:r>
            <w:r w:rsidR="00E76D64">
              <w:rPr>
                <w:rFonts w:ascii="Arial" w:hAnsi="Arial" w:cs="Arial"/>
                <w:sz w:val="24"/>
                <w:szCs w:val="24"/>
              </w:rPr>
              <w:t xml:space="preserve">Internet </w:t>
            </w:r>
            <w:r w:rsidR="00CC7482" w:rsidRPr="007B311F">
              <w:rPr>
                <w:rFonts w:ascii="Arial" w:hAnsi="Arial" w:cs="Arial"/>
                <w:sz w:val="24"/>
                <w:szCs w:val="24"/>
              </w:rPr>
              <w:t xml:space="preserve">Gil quer virar </w:t>
            </w:r>
            <w:proofErr w:type="spellStart"/>
            <w:r w:rsidR="00CC7482" w:rsidRPr="007B311F">
              <w:rPr>
                <w:rFonts w:ascii="Arial" w:hAnsi="Arial" w:cs="Arial"/>
                <w:sz w:val="24"/>
                <w:szCs w:val="24"/>
              </w:rPr>
              <w:t>Ciborgue</w:t>
            </w:r>
            <w:proofErr w:type="spellEnd"/>
            <w:r w:rsidR="00883F44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F23863">
              <w:rPr>
                <w:rFonts w:ascii="Arial" w:hAnsi="Arial" w:cs="Arial"/>
                <w:sz w:val="24"/>
                <w:szCs w:val="24"/>
              </w:rPr>
              <w:t xml:space="preserve"> o vídeo; Um boicote ao </w:t>
            </w:r>
            <w:proofErr w:type="spellStart"/>
            <w:r w:rsidR="00F23863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="00F238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9C963A" w14:textId="58587B45" w:rsidR="007C3E01" w:rsidRPr="00883F44" w:rsidRDefault="00E76D64" w:rsidP="00E76D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482" w:rsidRPr="007B311F">
              <w:rPr>
                <w:rFonts w:ascii="Arial" w:hAnsi="Arial" w:cs="Arial"/>
                <w:sz w:val="24"/>
                <w:szCs w:val="24"/>
              </w:rPr>
              <w:t>Responder questionário</w:t>
            </w:r>
            <w:r w:rsidR="00883F44">
              <w:rPr>
                <w:rFonts w:ascii="Arial" w:hAnsi="Arial" w:cs="Arial"/>
                <w:sz w:val="24"/>
                <w:szCs w:val="24"/>
              </w:rPr>
              <w:t xml:space="preserve"> com pergu</w:t>
            </w:r>
            <w:r>
              <w:rPr>
                <w:rFonts w:ascii="Arial" w:hAnsi="Arial" w:cs="Arial"/>
                <w:sz w:val="24"/>
                <w:szCs w:val="24"/>
              </w:rPr>
              <w:t>ntas abertas e múltipla escolha.</w:t>
            </w:r>
          </w:p>
        </w:tc>
      </w:tr>
    </w:tbl>
    <w:p w14:paraId="2E9815A0" w14:textId="0961878C" w:rsidR="00373A4D" w:rsidRDefault="007C3E01" w:rsidP="007C3E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71D4CF94" w14:textId="7828BDF7" w:rsidR="00BF44FB" w:rsidRDefault="007C3E01" w:rsidP="00753B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BF44FB" w:rsidRPr="007C3E01">
        <w:rPr>
          <w:b/>
          <w:sz w:val="24"/>
          <w:szCs w:val="24"/>
        </w:rPr>
        <w:t>PROCE</w:t>
      </w:r>
      <w:r w:rsidR="00F23863">
        <w:rPr>
          <w:b/>
          <w:sz w:val="24"/>
          <w:szCs w:val="24"/>
        </w:rPr>
        <w:t>D</w:t>
      </w:r>
      <w:r w:rsidR="00BF44FB" w:rsidRPr="007C3E01">
        <w:rPr>
          <w:b/>
          <w:sz w:val="24"/>
          <w:szCs w:val="24"/>
        </w:rPr>
        <w:t>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C3E01" w:rsidRPr="007641FD" w14:paraId="5557AD66" w14:textId="77777777" w:rsidTr="007C3E01">
        <w:tc>
          <w:tcPr>
            <w:tcW w:w="9487" w:type="dxa"/>
          </w:tcPr>
          <w:p w14:paraId="501EFB8F" w14:textId="684373DE" w:rsidR="007B311F" w:rsidRDefault="007C3E01" w:rsidP="007641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Na primeira etapa da atividade 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o aluno deverá acessar o Google </w:t>
            </w:r>
            <w:proofErr w:type="spellStart"/>
            <w:r w:rsidR="00B134B1" w:rsidRPr="00190944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7B311F">
              <w:rPr>
                <w:rFonts w:ascii="Arial" w:hAnsi="Arial" w:cs="Arial"/>
                <w:sz w:val="24"/>
                <w:szCs w:val="24"/>
              </w:rPr>
              <w:t xml:space="preserve"> ouvir a mú</w:t>
            </w:r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sica </w:t>
            </w:r>
            <w:r w:rsidR="00CC7482">
              <w:rPr>
                <w:rFonts w:ascii="Arial" w:hAnsi="Arial" w:cs="Arial"/>
                <w:sz w:val="24"/>
                <w:szCs w:val="24"/>
              </w:rPr>
              <w:t>Pela Internet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e pela Internet 2</w:t>
            </w:r>
            <w:r w:rsidR="00CC7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11F">
              <w:rPr>
                <w:rFonts w:ascii="Arial" w:hAnsi="Arial" w:cs="Arial"/>
                <w:sz w:val="24"/>
                <w:szCs w:val="24"/>
              </w:rPr>
              <w:t>composta pelo</w:t>
            </w:r>
            <w:r w:rsidR="00CC7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11F">
              <w:rPr>
                <w:rFonts w:ascii="Arial" w:hAnsi="Arial" w:cs="Arial"/>
                <w:sz w:val="24"/>
                <w:szCs w:val="24"/>
              </w:rPr>
              <w:t>cantor e compositor baiano Gilberto Gil. Pela Internet foi composta em 1998 quando a Internet dava seus primeiros passos e a nov</w:t>
            </w:r>
            <w:r w:rsidR="00CC12FA">
              <w:rPr>
                <w:rFonts w:ascii="Arial" w:hAnsi="Arial" w:cs="Arial"/>
                <w:sz w:val="24"/>
                <w:szCs w:val="24"/>
              </w:rPr>
              <w:t>a composição Pela Internet 2,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composta recentemente, já considerando o salto tecnológico. </w:t>
            </w:r>
          </w:p>
          <w:p w14:paraId="61E8678E" w14:textId="121453F6" w:rsidR="00CC12FA" w:rsidRPr="00CC12FA" w:rsidRDefault="007641FD" w:rsidP="00CC12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C7482">
              <w:rPr>
                <w:rFonts w:ascii="Arial" w:hAnsi="Arial" w:cs="Arial"/>
                <w:sz w:val="24"/>
                <w:szCs w:val="24"/>
              </w:rPr>
              <w:t>Na segunda parte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os alunos 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deveram assistir a dois vídeos postados, </w:t>
            </w:r>
            <w:r w:rsidR="007B311F">
              <w:rPr>
                <w:rFonts w:ascii="Arial" w:hAnsi="Arial" w:cs="Arial"/>
                <w:sz w:val="24"/>
                <w:szCs w:val="24"/>
              </w:rPr>
              <w:t>produzidos pelo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 Meteor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o Brasil, o primeiro: 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>Decepcionado com a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C12FA">
              <w:rPr>
                <w:rFonts w:ascii="Arial" w:hAnsi="Arial" w:cs="Arial"/>
                <w:sz w:val="24"/>
                <w:szCs w:val="24"/>
              </w:rPr>
              <w:t>Internet  Gil</w:t>
            </w:r>
            <w:proofErr w:type="gramEnd"/>
            <w:r w:rsidR="00CC12FA">
              <w:rPr>
                <w:rFonts w:ascii="Arial" w:hAnsi="Arial" w:cs="Arial"/>
                <w:sz w:val="24"/>
                <w:szCs w:val="24"/>
              </w:rPr>
              <w:t xml:space="preserve"> quer virar </w:t>
            </w:r>
            <w:proofErr w:type="spellStart"/>
            <w:r w:rsidR="00CC12FA">
              <w:rPr>
                <w:rFonts w:ascii="Arial" w:hAnsi="Arial" w:cs="Arial"/>
                <w:sz w:val="24"/>
                <w:szCs w:val="24"/>
              </w:rPr>
              <w:t>Ciborg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>ue</w:t>
            </w:r>
            <w:proofErr w:type="spellEnd"/>
            <w:r w:rsidR="00CC12FA">
              <w:rPr>
                <w:rFonts w:ascii="Arial" w:hAnsi="Arial" w:cs="Arial"/>
                <w:sz w:val="24"/>
                <w:szCs w:val="24"/>
              </w:rPr>
              <w:t xml:space="preserve"> e o segundo vídeo;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Um boicote ao </w:t>
            </w:r>
            <w:proofErr w:type="spellStart"/>
            <w:r w:rsidR="00CC12FA" w:rsidRPr="00CC12FA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 – uma </w:t>
            </w:r>
            <w:proofErr w:type="spellStart"/>
            <w:r w:rsidR="00CC12FA" w:rsidRPr="00CC12FA">
              <w:rPr>
                <w:rFonts w:ascii="Arial" w:hAnsi="Arial" w:cs="Arial"/>
                <w:sz w:val="24"/>
                <w:szCs w:val="24"/>
              </w:rPr>
              <w:t>critica</w:t>
            </w:r>
            <w:proofErr w:type="spellEnd"/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o proprietário do </w:t>
            </w:r>
            <w:proofErr w:type="spellStart"/>
            <w:r w:rsidR="00CC12FA">
              <w:rPr>
                <w:rFonts w:ascii="Arial" w:hAnsi="Arial" w:cs="Arial"/>
                <w:sz w:val="24"/>
                <w:szCs w:val="24"/>
              </w:rPr>
              <w:lastRenderedPageBreak/>
              <w:t>Facebook</w:t>
            </w:r>
            <w:proofErr w:type="spellEnd"/>
            <w:r w:rsidR="00CC12FA">
              <w:rPr>
                <w:rFonts w:ascii="Arial" w:hAnsi="Arial" w:cs="Arial"/>
                <w:sz w:val="24"/>
                <w:szCs w:val="24"/>
              </w:rPr>
              <w:t xml:space="preserve"> Mark </w:t>
            </w:r>
            <w:proofErr w:type="spellStart"/>
            <w:r w:rsidR="00CC12FA">
              <w:rPr>
                <w:rFonts w:ascii="Arial" w:hAnsi="Arial" w:cs="Arial"/>
                <w:sz w:val="24"/>
                <w:szCs w:val="24"/>
              </w:rPr>
              <w:t>Zuckerberg</w:t>
            </w:r>
            <w:proofErr w:type="spellEnd"/>
            <w:r w:rsidR="00CC12FA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 xml:space="preserve"> proliferação </w:t>
            </w:r>
            <w:r w:rsidR="00590E36">
              <w:rPr>
                <w:rFonts w:ascii="Arial" w:hAnsi="Arial" w:cs="Arial"/>
                <w:sz w:val="24"/>
                <w:szCs w:val="24"/>
              </w:rPr>
              <w:t xml:space="preserve">do discurso </w:t>
            </w:r>
            <w:r w:rsidR="00CC12FA" w:rsidRPr="00CC12FA">
              <w:rPr>
                <w:rFonts w:ascii="Arial" w:hAnsi="Arial" w:cs="Arial"/>
                <w:sz w:val="24"/>
                <w:szCs w:val="24"/>
              </w:rPr>
              <w:t>de ódio na Internet,.</w:t>
            </w:r>
          </w:p>
          <w:p w14:paraId="18D4228D" w14:textId="5FC9A693" w:rsidR="00561A53" w:rsidRPr="00561A53" w:rsidRDefault="00561A53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1A53">
              <w:rPr>
                <w:rFonts w:ascii="Arial" w:hAnsi="Arial" w:cs="Arial"/>
                <w:sz w:val="24"/>
                <w:szCs w:val="24"/>
              </w:rPr>
              <w:t xml:space="preserve">Finalmente os alunos deveram acessar a Declaração Universal dos Direitos Humanos, escolher um artigo que aborda os direitos individuais do cidadão, produzir </w:t>
            </w:r>
            <w:r w:rsidR="00E3566E">
              <w:rPr>
                <w:rFonts w:ascii="Arial" w:hAnsi="Arial" w:cs="Arial"/>
                <w:sz w:val="24"/>
                <w:szCs w:val="24"/>
              </w:rPr>
              <w:t xml:space="preserve">preferencialmente um Zine </w:t>
            </w:r>
            <w:r w:rsidR="0072044F">
              <w:rPr>
                <w:rFonts w:ascii="Arial" w:hAnsi="Arial" w:cs="Arial"/>
                <w:sz w:val="24"/>
                <w:szCs w:val="24"/>
              </w:rPr>
              <w:t>– diminutivo de magazine –</w:t>
            </w:r>
            <w:proofErr w:type="gramStart"/>
            <w:r w:rsidR="0072044F">
              <w:rPr>
                <w:rFonts w:ascii="Arial" w:hAnsi="Arial" w:cs="Arial"/>
                <w:sz w:val="24"/>
                <w:szCs w:val="24"/>
              </w:rPr>
              <w:t xml:space="preserve">revista </w:t>
            </w:r>
            <w:r w:rsidR="00E3566E">
              <w:rPr>
                <w:rFonts w:ascii="Arial" w:hAnsi="Arial" w:cs="Arial"/>
                <w:sz w:val="24"/>
                <w:szCs w:val="24"/>
              </w:rPr>
              <w:t xml:space="preserve"> ou</w:t>
            </w:r>
            <w:proofErr w:type="gramEnd"/>
            <w:r w:rsidR="00E356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566E">
              <w:rPr>
                <w:rFonts w:ascii="Arial" w:hAnsi="Arial" w:cs="Arial"/>
                <w:sz w:val="24"/>
                <w:szCs w:val="24"/>
              </w:rPr>
              <w:t>Fanzine</w:t>
            </w:r>
            <w:proofErr w:type="spellEnd"/>
            <w:r w:rsidR="00E3566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2044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(</w:t>
            </w:r>
            <w:r w:rsidR="00E3566E">
              <w:rPr>
                <w:rFonts w:ascii="Arial" w:hAnsi="Arial" w:cs="Arial"/>
                <w:sz w:val="24"/>
                <w:szCs w:val="24"/>
              </w:rPr>
              <w:t xml:space="preserve">acompanhe link abaixo para criar </w:t>
            </w:r>
            <w:proofErr w:type="spellStart"/>
            <w:r w:rsidR="00E3566E">
              <w:rPr>
                <w:rFonts w:ascii="Arial" w:hAnsi="Arial" w:cs="Arial"/>
                <w:sz w:val="24"/>
                <w:szCs w:val="24"/>
              </w:rPr>
              <w:t>ezine</w:t>
            </w:r>
            <w:proofErr w:type="spellEnd"/>
            <w:r w:rsidR="00E3566E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="00E3566E">
              <w:rPr>
                <w:rFonts w:ascii="Arial" w:hAnsi="Arial" w:cs="Arial"/>
                <w:sz w:val="24"/>
                <w:szCs w:val="24"/>
              </w:rPr>
              <w:t>fanzine</w:t>
            </w:r>
            <w:proofErr w:type="spellEnd"/>
            <w:r w:rsidR="00E3566E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Pr="00561A53">
              <w:rPr>
                <w:rFonts w:ascii="Arial" w:hAnsi="Arial" w:cs="Arial"/>
                <w:sz w:val="24"/>
                <w:szCs w:val="24"/>
              </w:rPr>
              <w:t xml:space="preserve"> desenho um HQ - pequena  </w:t>
            </w:r>
            <w:proofErr w:type="spellStart"/>
            <w:r w:rsidRPr="00561A53">
              <w:rPr>
                <w:rFonts w:ascii="Arial" w:hAnsi="Arial" w:cs="Arial"/>
                <w:sz w:val="24"/>
                <w:szCs w:val="24"/>
              </w:rPr>
              <w:t>historia</w:t>
            </w:r>
            <w:proofErr w:type="spellEnd"/>
            <w:r w:rsidRPr="00561A53">
              <w:rPr>
                <w:rFonts w:ascii="Arial" w:hAnsi="Arial" w:cs="Arial"/>
                <w:sz w:val="24"/>
                <w:szCs w:val="24"/>
              </w:rPr>
              <w:t xml:space="preserve"> em quadrinhos, </w:t>
            </w:r>
            <w:proofErr w:type="spellStart"/>
            <w:r w:rsidRPr="00561A53">
              <w:rPr>
                <w:rFonts w:ascii="Arial" w:hAnsi="Arial" w:cs="Arial"/>
                <w:sz w:val="24"/>
                <w:szCs w:val="24"/>
              </w:rPr>
              <w:t>Mangá</w:t>
            </w:r>
            <w:proofErr w:type="spellEnd"/>
            <w:r w:rsidRPr="00561A53">
              <w:rPr>
                <w:rFonts w:ascii="Arial" w:hAnsi="Arial" w:cs="Arial"/>
                <w:sz w:val="24"/>
                <w:szCs w:val="24"/>
              </w:rPr>
              <w:t xml:space="preserve">, cartaz ou uma foto que expresse algum sentimento de defesa das minorias.  Postar no Google </w:t>
            </w:r>
            <w:proofErr w:type="spellStart"/>
            <w:r w:rsidRPr="00561A53">
              <w:rPr>
                <w:rFonts w:ascii="Arial" w:hAnsi="Arial" w:cs="Arial"/>
                <w:sz w:val="24"/>
                <w:szCs w:val="24"/>
              </w:rPr>
              <w:t>Clasroom</w:t>
            </w:r>
            <w:proofErr w:type="spellEnd"/>
            <w:r w:rsidRPr="00561A53">
              <w:rPr>
                <w:rFonts w:ascii="Arial" w:hAnsi="Arial" w:cs="Arial"/>
                <w:sz w:val="24"/>
                <w:szCs w:val="24"/>
              </w:rPr>
              <w:t xml:space="preserve"> ou e-mail </w:t>
            </w:r>
            <w:hyperlink r:id="rId8" w:history="1">
              <w:r w:rsidRPr="00561A53">
                <w:rPr>
                  <w:rStyle w:val="Hyperlink"/>
                  <w:rFonts w:ascii="Arial" w:hAnsi="Arial" w:cs="Arial"/>
                  <w:sz w:val="24"/>
                  <w:szCs w:val="24"/>
                </w:rPr>
                <w:t>arturf@prof.educacao.sp.gov.br</w:t>
              </w:r>
            </w:hyperlink>
          </w:p>
          <w:p w14:paraId="1D3E3E96" w14:textId="7ABF632B" w:rsidR="00561A53" w:rsidRPr="005058EA" w:rsidRDefault="00950940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58EA">
              <w:rPr>
                <w:rFonts w:ascii="Arial" w:hAnsi="Arial" w:cs="Arial"/>
                <w:sz w:val="24"/>
                <w:szCs w:val="24"/>
                <w:lang w:val="en-US"/>
              </w:rPr>
              <w:t xml:space="preserve">Links </w:t>
            </w:r>
            <w:proofErr w:type="spellStart"/>
            <w:r w:rsidRPr="005058EA">
              <w:rPr>
                <w:rFonts w:ascii="Arial" w:hAnsi="Arial" w:cs="Arial"/>
                <w:sz w:val="24"/>
                <w:szCs w:val="24"/>
                <w:lang w:val="en-US"/>
              </w:rPr>
              <w:t>zines</w:t>
            </w:r>
            <w:proofErr w:type="spellEnd"/>
          </w:p>
          <w:p w14:paraId="56084E09" w14:textId="4978B3C8" w:rsidR="0072044F" w:rsidRPr="005058EA" w:rsidRDefault="00C74E58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9" w:history="1">
              <w:r w:rsidR="0072044F" w:rsidRPr="005058E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https://www.youtube.com/watch?v=iAd9xJwuDIU</w:t>
              </w:r>
            </w:hyperlink>
          </w:p>
          <w:p w14:paraId="3B91E002" w14:textId="7187FB06" w:rsidR="0072044F" w:rsidRPr="005058EA" w:rsidRDefault="00C74E58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0" w:history="1">
              <w:r w:rsidR="00D347DB" w:rsidRPr="005058E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https://fanzineexpo.wordpress.com/links/</w:t>
              </w:r>
            </w:hyperlink>
          </w:p>
          <w:p w14:paraId="0142B4FE" w14:textId="2DDF4DA8" w:rsidR="00D347DB" w:rsidRPr="00561A53" w:rsidRDefault="00950940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links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vídeos </w:t>
            </w:r>
          </w:p>
          <w:p w14:paraId="77F3BF47" w14:textId="77777777" w:rsidR="00561A53" w:rsidRPr="00561A53" w:rsidRDefault="00C74E58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61A53" w:rsidRPr="00561A5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https://nacoesunidas.org/wp-content/uploads/2018/10/DUDH.pdf</w:t>
              </w:r>
            </w:hyperlink>
          </w:p>
          <w:p w14:paraId="5CFE0F3C" w14:textId="77777777" w:rsidR="00561A53" w:rsidRPr="00561A53" w:rsidRDefault="00C74E58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61A53" w:rsidRPr="00561A5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https://www.youtube.com/watch?v=2ZZ-LSIwKYc</w:t>
              </w:r>
            </w:hyperlink>
          </w:p>
          <w:p w14:paraId="199B6829" w14:textId="77777777" w:rsidR="00561A53" w:rsidRPr="00561A53" w:rsidRDefault="00C74E58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561A53" w:rsidRPr="00561A5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https://www.youtube.com/watch?v=X6BA_9cYhpA</w:t>
              </w:r>
            </w:hyperlink>
          </w:p>
          <w:p w14:paraId="79F7ADEE" w14:textId="77777777" w:rsidR="00561A53" w:rsidRPr="00561A53" w:rsidRDefault="00C74E58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561A53" w:rsidRPr="00561A5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https://www.youtube.com/watch?v=qRuHzQnViK4&amp;t=3s</w:t>
              </w:r>
            </w:hyperlink>
          </w:p>
          <w:p w14:paraId="7CDA14AA" w14:textId="2DD876C7" w:rsidR="007641FD" w:rsidRPr="00190944" w:rsidRDefault="00C74E58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561A53" w:rsidRPr="00561A5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https://www.youtube.com/watch?v=sMiq5ZV2CzM</w:t>
              </w:r>
            </w:hyperlink>
          </w:p>
        </w:tc>
      </w:tr>
    </w:tbl>
    <w:p w14:paraId="27BE8AF9" w14:textId="539029D2" w:rsidR="0055149C" w:rsidRDefault="0055149C" w:rsidP="00F23863">
      <w:pPr>
        <w:tabs>
          <w:tab w:val="left" w:pos="6011"/>
        </w:tabs>
        <w:rPr>
          <w:b/>
          <w:sz w:val="28"/>
          <w:szCs w:val="28"/>
        </w:rPr>
      </w:pPr>
    </w:p>
    <w:p w14:paraId="53E62D80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48F1D1AB" w14:textId="4A4F147D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7641FD">
        <w:rPr>
          <w:b/>
          <w:sz w:val="28"/>
          <w:szCs w:val="28"/>
        </w:rPr>
        <w:t xml:space="preserve"> </w:t>
      </w:r>
    </w:p>
    <w:p w14:paraId="5CA13627" w14:textId="77777777" w:rsidR="00F23863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Acesso a </w:t>
      </w:r>
      <w:proofErr w:type="gramStart"/>
      <w:r w:rsidRPr="00190944">
        <w:rPr>
          <w:rFonts w:ascii="Arial" w:hAnsi="Arial" w:cs="Arial"/>
          <w:color w:val="000000" w:themeColor="text1"/>
          <w:sz w:val="24"/>
          <w:szCs w:val="24"/>
        </w:rPr>
        <w:t>Internet,  aplicativo</w:t>
      </w:r>
      <w:proofErr w:type="gram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Classroom</w:t>
      </w:r>
      <w:proofErr w:type="spellEnd"/>
    </w:p>
    <w:p w14:paraId="095206D5" w14:textId="4327D235" w:rsidR="00A146D9" w:rsidRPr="00190944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Meet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>, C</w:t>
      </w:r>
      <w:r w:rsidR="00A146D9" w:rsidRPr="00190944">
        <w:rPr>
          <w:rFonts w:ascii="Arial" w:hAnsi="Arial" w:cs="Arial"/>
          <w:color w:val="000000" w:themeColor="text1"/>
          <w:sz w:val="24"/>
          <w:szCs w:val="24"/>
        </w:rPr>
        <w:t>elulares.</w:t>
      </w:r>
      <w:r w:rsidR="007641FD"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46914D" w14:textId="77777777" w:rsidR="00DF3F0F" w:rsidRDefault="00DF3F0F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5CFB671F" w14:textId="77777777" w:rsidR="004E300A" w:rsidRDefault="004E300A" w:rsidP="00F23863">
      <w:pPr>
        <w:tabs>
          <w:tab w:val="left" w:pos="3180"/>
        </w:tabs>
        <w:rPr>
          <w:b/>
          <w:sz w:val="28"/>
          <w:szCs w:val="28"/>
        </w:rPr>
      </w:pPr>
    </w:p>
    <w:p w14:paraId="7CA29FAC" w14:textId="10E4AF17" w:rsidR="00DF3F0F" w:rsidRDefault="00015E9E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5149C">
        <w:rPr>
          <w:b/>
          <w:sz w:val="28"/>
          <w:szCs w:val="28"/>
        </w:rPr>
        <w:t>AVALIAÇÃO</w:t>
      </w:r>
    </w:p>
    <w:p w14:paraId="3893AEC6" w14:textId="16CB924E" w:rsidR="00DF3F0F" w:rsidRPr="00190944" w:rsidRDefault="003F233B" w:rsidP="0019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Essa abordagem avaliativa objetiva, fornecer subsídios ao professor para que possa diagnosticar o aprendizado obtido pelo </w:t>
      </w:r>
      <w:proofErr w:type="gramStart"/>
      <w:r w:rsidRPr="00190944">
        <w:rPr>
          <w:rFonts w:ascii="Arial" w:hAnsi="Arial" w:cs="Arial"/>
          <w:sz w:val="24"/>
          <w:szCs w:val="24"/>
        </w:rPr>
        <w:t>aluno  e</w:t>
      </w:r>
      <w:proofErr w:type="gramEnd"/>
      <w:r w:rsidRPr="00190944">
        <w:rPr>
          <w:rFonts w:ascii="Arial" w:hAnsi="Arial" w:cs="Arial"/>
          <w:sz w:val="24"/>
          <w:szCs w:val="24"/>
        </w:rPr>
        <w:t xml:space="preserve"> suas capacidades cognitivas para solucionar problemas. Uma oportunidade de detectar a adequação do ensino ao aprendizado e repassar um feedback acertado ao </w:t>
      </w:r>
      <w:proofErr w:type="spellStart"/>
      <w:r w:rsidRPr="00190944">
        <w:rPr>
          <w:rFonts w:ascii="Arial" w:hAnsi="Arial" w:cs="Arial"/>
          <w:sz w:val="24"/>
          <w:szCs w:val="24"/>
        </w:rPr>
        <w:t>estudante.Esse</w:t>
      </w:r>
      <w:proofErr w:type="spellEnd"/>
      <w:r w:rsidRPr="00190944">
        <w:rPr>
          <w:rFonts w:ascii="Arial" w:hAnsi="Arial" w:cs="Arial"/>
          <w:sz w:val="24"/>
          <w:szCs w:val="24"/>
        </w:rPr>
        <w:t xml:space="preserve"> formato será aplicado por Atividades realizadas pelos alunos, periodicamente. Observação de desempenho e desenvolvimento de projetos</w:t>
      </w:r>
    </w:p>
    <w:p w14:paraId="301DC8A4" w14:textId="77777777" w:rsidR="00015E9E" w:rsidRPr="000C6264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3BF01AB9" w14:textId="264F5B9B" w:rsidR="00B549DF" w:rsidRPr="00190944" w:rsidRDefault="00015E9E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  <w:r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lastRenderedPageBreak/>
        <w:t xml:space="preserve">                        </w:t>
      </w:r>
      <w:r w:rsidR="000C6264"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</w:t>
      </w:r>
      <w:r w:rsidR="00DF3F0F" w:rsidRPr="00190944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>REFERÊNCIAS BIBLIOGRÁFICAS</w:t>
      </w:r>
    </w:p>
    <w:p w14:paraId="01EA9290" w14:textId="77777777" w:rsidR="000C6264" w:rsidRP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C6264" w:rsidRPr="003F233B" w14:paraId="4B8C943D" w14:textId="77777777" w:rsidTr="000C6264">
        <w:tc>
          <w:tcPr>
            <w:tcW w:w="9487" w:type="dxa"/>
          </w:tcPr>
          <w:p w14:paraId="69B8049B" w14:textId="77777777" w:rsidR="00F23863" w:rsidRDefault="00F23863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8E0B896" w14:textId="3D022B57" w:rsidR="00950940" w:rsidRDefault="00950940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50940">
              <w:rPr>
                <w:rFonts w:ascii="Arial" w:hAnsi="Arial" w:cs="Arial"/>
                <w:sz w:val="24"/>
                <w:szCs w:val="24"/>
              </w:rPr>
              <w:t xml:space="preserve">ANDRAUS, </w:t>
            </w:r>
            <w:proofErr w:type="spellStart"/>
            <w:r w:rsidRPr="00950940">
              <w:rPr>
                <w:rFonts w:ascii="Arial" w:hAnsi="Arial" w:cs="Arial"/>
                <w:sz w:val="24"/>
                <w:szCs w:val="24"/>
              </w:rPr>
              <w:t>Gazy</w:t>
            </w:r>
            <w:proofErr w:type="spellEnd"/>
            <w:r w:rsidRPr="00950940">
              <w:rPr>
                <w:rFonts w:ascii="Arial" w:hAnsi="Arial" w:cs="Arial"/>
                <w:sz w:val="24"/>
                <w:szCs w:val="24"/>
              </w:rPr>
              <w:t>. As Histórias em Quadrinhos como informação imagética integrada ao ensino universitário. Tese de doutorado. USP: São Paulo, 2006. Disponível em: http://www.teses.usp.br/teses/disponiveis/27/27154/tde-13112008-182154/</w:t>
            </w:r>
          </w:p>
          <w:p w14:paraId="1AA6F11C" w14:textId="501614CE" w:rsidR="00950940" w:rsidRDefault="00950940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50940">
              <w:rPr>
                <w:rFonts w:ascii="Arial" w:hAnsi="Arial" w:cs="Arial"/>
                <w:sz w:val="24"/>
                <w:szCs w:val="24"/>
              </w:rPr>
              <w:t xml:space="preserve">ANDRAUS, </w:t>
            </w:r>
            <w:proofErr w:type="spellStart"/>
            <w:r w:rsidRPr="00950940">
              <w:rPr>
                <w:rFonts w:ascii="Arial" w:hAnsi="Arial" w:cs="Arial"/>
                <w:sz w:val="24"/>
                <w:szCs w:val="24"/>
              </w:rPr>
              <w:t>Gazy</w:t>
            </w:r>
            <w:proofErr w:type="spellEnd"/>
            <w:r w:rsidRPr="00950940">
              <w:rPr>
                <w:rFonts w:ascii="Arial" w:hAnsi="Arial" w:cs="Arial"/>
                <w:sz w:val="24"/>
                <w:szCs w:val="24"/>
              </w:rPr>
              <w:t xml:space="preserve">; SANTOS NETO, </w:t>
            </w:r>
            <w:proofErr w:type="spellStart"/>
            <w:r w:rsidRPr="00950940">
              <w:rPr>
                <w:rFonts w:ascii="Arial" w:hAnsi="Arial" w:cs="Arial"/>
                <w:sz w:val="24"/>
                <w:szCs w:val="24"/>
              </w:rPr>
              <w:t>Elydio</w:t>
            </w:r>
            <w:proofErr w:type="spellEnd"/>
            <w:r w:rsidRPr="00950940">
              <w:rPr>
                <w:rFonts w:ascii="Arial" w:hAnsi="Arial" w:cs="Arial"/>
                <w:sz w:val="24"/>
                <w:szCs w:val="24"/>
              </w:rPr>
              <w:t xml:space="preserve"> dos. Dos Zines aos </w:t>
            </w:r>
            <w:proofErr w:type="spellStart"/>
            <w:r w:rsidRPr="00950940">
              <w:rPr>
                <w:rFonts w:ascii="Arial" w:hAnsi="Arial" w:cs="Arial"/>
                <w:sz w:val="24"/>
                <w:szCs w:val="24"/>
              </w:rPr>
              <w:t>BiograficZines</w:t>
            </w:r>
            <w:proofErr w:type="spellEnd"/>
            <w:r w:rsidRPr="00950940">
              <w:rPr>
                <w:rFonts w:ascii="Arial" w:hAnsi="Arial" w:cs="Arial"/>
                <w:sz w:val="24"/>
                <w:szCs w:val="24"/>
              </w:rPr>
              <w:t xml:space="preserve">: compartilhar narrativas de vida e formação com imagens, criatividade e autoria. In MUNIZ, </w:t>
            </w:r>
            <w:proofErr w:type="spellStart"/>
            <w:r w:rsidRPr="00950940">
              <w:rPr>
                <w:rFonts w:ascii="Arial" w:hAnsi="Arial" w:cs="Arial"/>
                <w:sz w:val="24"/>
                <w:szCs w:val="24"/>
              </w:rPr>
              <w:t>Cellina</w:t>
            </w:r>
            <w:proofErr w:type="spellEnd"/>
            <w:r w:rsidRPr="00950940">
              <w:rPr>
                <w:rFonts w:ascii="Arial" w:hAnsi="Arial" w:cs="Arial"/>
                <w:sz w:val="24"/>
                <w:szCs w:val="24"/>
              </w:rPr>
              <w:t xml:space="preserve"> (org.). FANZINES – Autoria, subjetividade e invenção de si. Fortaleza/CE: Editora UFC, 2010</w:t>
            </w:r>
          </w:p>
          <w:p w14:paraId="4F4A6148" w14:textId="5EBFED68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>BRASIL. Ministério da Educação. Diretrizes Curriculares Nacionais para a Educação das Relações Étnico-Raciais e para o Ensino de História e Cultura Afro-Brasileira e Africana. Brasí</w:t>
            </w:r>
            <w:r w:rsidR="006710FF">
              <w:rPr>
                <w:rFonts w:ascii="Arial" w:hAnsi="Arial" w:cs="Arial"/>
                <w:sz w:val="24"/>
                <w:szCs w:val="24"/>
              </w:rPr>
              <w:t>lia, DF, 2004.</w:t>
            </w:r>
          </w:p>
          <w:p w14:paraId="6A5E320B" w14:textId="1D5F6E9F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MUNANGA, </w:t>
            </w:r>
            <w:proofErr w:type="spellStart"/>
            <w:r w:rsidRPr="003F233B">
              <w:rPr>
                <w:rFonts w:ascii="Arial" w:hAnsi="Arial" w:cs="Arial"/>
                <w:sz w:val="24"/>
                <w:szCs w:val="24"/>
              </w:rPr>
              <w:t>Kabengele</w:t>
            </w:r>
            <w:proofErr w:type="spellEnd"/>
            <w:r w:rsidRPr="003F233B">
              <w:rPr>
                <w:rFonts w:ascii="Arial" w:hAnsi="Arial" w:cs="Arial"/>
                <w:sz w:val="24"/>
                <w:szCs w:val="24"/>
              </w:rPr>
              <w:t>. Rediscutindo a mestiçagem no Brasil: identidade nacional versus identidade negra</w:t>
            </w:r>
            <w:r w:rsidR="006710FF">
              <w:rPr>
                <w:rFonts w:ascii="Arial" w:hAnsi="Arial" w:cs="Arial"/>
                <w:sz w:val="24"/>
                <w:szCs w:val="24"/>
              </w:rPr>
              <w:t xml:space="preserve">. Petrópolis: Vozes, </w:t>
            </w:r>
            <w:proofErr w:type="gramStart"/>
            <w:r w:rsidR="006710FF">
              <w:rPr>
                <w:rFonts w:ascii="Arial" w:hAnsi="Arial" w:cs="Arial"/>
                <w:sz w:val="24"/>
                <w:szCs w:val="24"/>
              </w:rPr>
              <w:t>1999.</w:t>
            </w:r>
            <w:r w:rsidRPr="003F233B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F23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238E9E" w14:textId="77777777" w:rsidR="006710FF" w:rsidRDefault="006710FF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10FF">
              <w:rPr>
                <w:rFonts w:ascii="Arial" w:hAnsi="Arial" w:cs="Arial"/>
                <w:sz w:val="24"/>
                <w:szCs w:val="24"/>
              </w:rPr>
              <w:t xml:space="preserve">BRASIL. Lei n. 7.716, de 5 de janeiro de 1989. Define os crimes resultantes de preconceito de raça ou de 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cor.Disponível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 em: http://www.planalto.gov.br/ccivil_03/leis/L7716.htm.Acesso em: 1 mar. 2017.</w:t>
            </w:r>
          </w:p>
          <w:p w14:paraId="6F7AE18D" w14:textId="77777777" w:rsidR="006710FF" w:rsidRDefault="006710FF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10FF">
              <w:rPr>
                <w:rFonts w:ascii="Arial" w:hAnsi="Arial" w:cs="Arial"/>
                <w:sz w:val="24"/>
                <w:szCs w:val="24"/>
              </w:rPr>
              <w:t xml:space="preserve"> BRASIL. Decreto-lei n. 2.848, de 7 de dezembro de 1940. Código Penal. Disponível em: http://www. planalto.gov.br/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ccivil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/Leis/L7716.htm. Acesso em: 1 mar. 2017b. BROWN, James Alexander Campbell. Técnicas de persuasão – Da propaganda à lavagem cerebral. 2. ed. Rio de Janeiro: Zahar Editores, 1971. </w:t>
            </w:r>
          </w:p>
          <w:p w14:paraId="2223F9D6" w14:textId="77777777" w:rsidR="006710FF" w:rsidRDefault="006710FF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10FF">
              <w:rPr>
                <w:rFonts w:ascii="Arial" w:hAnsi="Arial" w:cs="Arial"/>
                <w:sz w:val="24"/>
                <w:szCs w:val="24"/>
              </w:rPr>
              <w:t xml:space="preserve">BRUGGER, 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Winfried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. Proibição ou proteção do discurso do ódio? Algumas observações sobre o direito alemão e o </w:t>
            </w:r>
            <w:proofErr w:type="spellStart"/>
            <w:r w:rsidRPr="006710FF">
              <w:rPr>
                <w:rFonts w:ascii="Arial" w:hAnsi="Arial" w:cs="Arial"/>
                <w:sz w:val="24"/>
                <w:szCs w:val="24"/>
              </w:rPr>
              <w:t>americano.Tradução</w:t>
            </w:r>
            <w:proofErr w:type="spellEnd"/>
            <w:r w:rsidRPr="006710FF">
              <w:rPr>
                <w:rFonts w:ascii="Arial" w:hAnsi="Arial" w:cs="Arial"/>
                <w:sz w:val="24"/>
                <w:szCs w:val="24"/>
              </w:rPr>
              <w:t xml:space="preserve"> de Maria Ângela Jardim de Santa Cruz Oliveira. Revista de Direito Público. Brasília: Instituto Brasiliense de Direito Público, ano 4, v. 15, n. 117, jan./mar. 2007. </w:t>
            </w:r>
          </w:p>
          <w:p w14:paraId="6F9DB8E0" w14:textId="2180BA12" w:rsidR="00CD024C" w:rsidRDefault="00CD024C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024C">
              <w:rPr>
                <w:rFonts w:ascii="Arial" w:hAnsi="Arial" w:cs="Arial"/>
                <w:sz w:val="24"/>
                <w:szCs w:val="24"/>
              </w:rPr>
              <w:t xml:space="preserve">PEIXOTO JUNIOR, Carlos Augusto. Afeto e discurso racistas. Rev. </w:t>
            </w:r>
            <w:proofErr w:type="spellStart"/>
            <w:r w:rsidRPr="00CD024C">
              <w:rPr>
                <w:rFonts w:ascii="Arial" w:hAnsi="Arial" w:cs="Arial"/>
                <w:sz w:val="24"/>
                <w:szCs w:val="24"/>
              </w:rPr>
              <w:t>latinoam</w:t>
            </w:r>
            <w:proofErr w:type="spellEnd"/>
            <w:r w:rsidRPr="00CD024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D024C">
              <w:rPr>
                <w:rFonts w:ascii="Arial" w:hAnsi="Arial" w:cs="Arial"/>
                <w:sz w:val="24"/>
                <w:szCs w:val="24"/>
              </w:rPr>
              <w:t>psicopatol</w:t>
            </w:r>
            <w:proofErr w:type="spellEnd"/>
            <w:proofErr w:type="gramEnd"/>
            <w:r w:rsidRPr="00CD024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CD024C">
              <w:rPr>
                <w:rFonts w:ascii="Arial" w:hAnsi="Arial" w:cs="Arial"/>
                <w:sz w:val="24"/>
                <w:szCs w:val="24"/>
              </w:rPr>
              <w:t>fundam.,</w:t>
            </w:r>
            <w:proofErr w:type="gramEnd"/>
            <w:r w:rsidRPr="00CD024C">
              <w:rPr>
                <w:rFonts w:ascii="Arial" w:hAnsi="Arial" w:cs="Arial"/>
                <w:sz w:val="24"/>
                <w:szCs w:val="24"/>
              </w:rPr>
              <w:t xml:space="preserve"> São Paulo, v. 2, n. 1, p. 107-115, Mar. 1999. Disponível em</w:t>
            </w:r>
            <w:proofErr w:type="gramStart"/>
            <w:r w:rsidRPr="00CD024C">
              <w:rPr>
                <w:rFonts w:ascii="Arial" w:hAnsi="Arial" w:cs="Arial"/>
                <w:sz w:val="24"/>
                <w:szCs w:val="24"/>
              </w:rPr>
              <w:t>: .</w:t>
            </w:r>
            <w:proofErr w:type="gramEnd"/>
            <w:r w:rsidRPr="00CD024C">
              <w:rPr>
                <w:rFonts w:ascii="Arial" w:hAnsi="Arial" w:cs="Arial"/>
                <w:sz w:val="24"/>
                <w:szCs w:val="24"/>
              </w:rPr>
              <w:t xml:space="preserve"> Acesso em 30 Abr. 2018. </w:t>
            </w:r>
            <w:hyperlink r:id="rId16" w:history="1">
              <w:r w:rsidRPr="00D953C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http://dx.doi.org/10.1590/1415-47141999001008</w:t>
              </w:r>
            </w:hyperlink>
            <w:r w:rsidRPr="00CD024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00530E6" w14:textId="10CA65AF" w:rsidR="00CD024C" w:rsidRDefault="00CD024C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024C">
              <w:rPr>
                <w:rFonts w:ascii="Arial" w:hAnsi="Arial" w:cs="Arial"/>
                <w:sz w:val="24"/>
                <w:szCs w:val="24"/>
              </w:rPr>
              <w:t>PITTA, Celso Roberto. A cidade digital e os impactos da sociedade da informação no território. Rio de Janeiro: Corifeu, 2008. 102 p.</w:t>
            </w:r>
          </w:p>
          <w:p w14:paraId="7E2C91BF" w14:textId="59343EF0" w:rsidR="000C6264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Sites: </w:t>
            </w:r>
            <w:hyperlink r:id="rId17" w:history="1">
              <w:r w:rsidR="000C6264" w:rsidRPr="003F233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https://efape.educacao.sp.gov.br/curriculopaulista/</w:t>
              </w:r>
            </w:hyperlink>
          </w:p>
          <w:p w14:paraId="2715C80D" w14:textId="2E70061A" w:rsidR="000C6264" w:rsidRDefault="00950940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ONU - </w:t>
            </w:r>
            <w:hyperlink r:id="rId18" w:history="1">
              <w:r w:rsidRPr="004A7AD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https://www.youtube.com/watch?v=iAd9xJwuDIU</w:t>
              </w:r>
            </w:hyperlink>
          </w:p>
          <w:p w14:paraId="2FA44234" w14:textId="25396CF5" w:rsidR="00950940" w:rsidRPr="003F233B" w:rsidRDefault="00950940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913759" w14:textId="77777777" w:rsidR="000C6264" w:rsidRPr="003F233B" w:rsidRDefault="000C6264" w:rsidP="003F233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6549FDBE" w14:textId="14110C71" w:rsidR="00015E9E" w:rsidRPr="006D47EC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sz w:val="24"/>
          <w:szCs w:val="24"/>
        </w:rPr>
      </w:pPr>
      <w:r w:rsidRPr="006D47EC">
        <w:rPr>
          <w:rFonts w:ascii="Arial" w:eastAsia="Calibri" w:hAnsi="Arial" w:cs="Arial"/>
          <w:sz w:val="24"/>
          <w:szCs w:val="24"/>
        </w:rPr>
        <w:t>Horári</w:t>
      </w:r>
      <w:r w:rsidR="0091374E">
        <w:rPr>
          <w:rFonts w:ascii="Arial" w:eastAsia="Calibri" w:hAnsi="Arial" w:cs="Arial"/>
          <w:sz w:val="24"/>
          <w:szCs w:val="24"/>
        </w:rPr>
        <w:t>o 9ºB</w:t>
      </w:r>
      <w:r w:rsidR="00693662">
        <w:rPr>
          <w:rFonts w:ascii="Arial" w:eastAsia="Calibri" w:hAnsi="Arial" w:cs="Arial"/>
          <w:sz w:val="24"/>
          <w:szCs w:val="24"/>
        </w:rPr>
        <w:t xml:space="preserve"> Aco</w:t>
      </w:r>
      <w:r w:rsidR="005058EA">
        <w:rPr>
          <w:rFonts w:ascii="Arial" w:eastAsia="Calibri" w:hAnsi="Arial" w:cs="Arial"/>
          <w:sz w:val="24"/>
          <w:szCs w:val="24"/>
        </w:rPr>
        <w:t xml:space="preserve">mpanhamento de </w:t>
      </w:r>
      <w:proofErr w:type="gramStart"/>
      <w:r w:rsidR="005058EA">
        <w:rPr>
          <w:rFonts w:ascii="Arial" w:eastAsia="Calibri" w:hAnsi="Arial" w:cs="Arial"/>
          <w:sz w:val="24"/>
          <w:szCs w:val="24"/>
        </w:rPr>
        <w:t>Alunos  –</w:t>
      </w:r>
      <w:proofErr w:type="gramEnd"/>
      <w:r w:rsidR="005058EA">
        <w:rPr>
          <w:rFonts w:ascii="Arial" w:eastAsia="Calibri" w:hAnsi="Arial" w:cs="Arial"/>
          <w:sz w:val="24"/>
          <w:szCs w:val="24"/>
        </w:rPr>
        <w:t xml:space="preserve"> </w:t>
      </w:r>
      <w:r w:rsidR="0091374E">
        <w:rPr>
          <w:rFonts w:ascii="Arial" w:eastAsia="Calibri" w:hAnsi="Arial" w:cs="Arial"/>
          <w:sz w:val="24"/>
          <w:szCs w:val="24"/>
        </w:rPr>
        <w:t>SEXTAS FEIRAS DAS 13:00 as 13:45</w:t>
      </w:r>
      <w:r w:rsidR="00693662">
        <w:rPr>
          <w:rFonts w:ascii="Arial" w:eastAsia="Calibri" w:hAnsi="Arial" w:cs="Arial"/>
          <w:sz w:val="24"/>
          <w:szCs w:val="24"/>
        </w:rPr>
        <w:t xml:space="preserve"> </w:t>
      </w:r>
    </w:p>
    <w:p w14:paraId="31332415" w14:textId="03E8CE03" w:rsidR="00B549DF" w:rsidRPr="00190944" w:rsidRDefault="006D47EC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proofErr w:type="spellStart"/>
      <w:r w:rsidRPr="006D47EC">
        <w:rPr>
          <w:rFonts w:ascii="Arial" w:hAnsi="Arial" w:cs="Arial"/>
          <w:sz w:val="24"/>
          <w:szCs w:val="24"/>
        </w:rPr>
        <w:lastRenderedPageBreak/>
        <w:t>Codigo</w:t>
      </w:r>
      <w:proofErr w:type="spellEnd"/>
      <w:r w:rsidR="005058EA">
        <w:rPr>
          <w:rFonts w:ascii="Arial" w:hAnsi="Arial" w:cs="Arial"/>
          <w:sz w:val="24"/>
          <w:szCs w:val="24"/>
        </w:rPr>
        <w:t xml:space="preserve"> </w:t>
      </w:r>
      <w:r w:rsidR="0091374E" w:rsidRPr="0091374E">
        <w:rPr>
          <w:rFonts w:ascii="Arial" w:hAnsi="Arial" w:cs="Arial"/>
          <w:sz w:val="24"/>
          <w:szCs w:val="24"/>
        </w:rPr>
        <w:t xml:space="preserve">9ºB </w:t>
      </w:r>
      <w:proofErr w:type="spellStart"/>
      <w:r w:rsidR="0091374E" w:rsidRPr="0091374E">
        <w:rPr>
          <w:rFonts w:ascii="Arial" w:hAnsi="Arial" w:cs="Arial"/>
          <w:sz w:val="24"/>
          <w:szCs w:val="24"/>
        </w:rPr>
        <w:t>guxwedg</w:t>
      </w:r>
      <w:proofErr w:type="spellEnd"/>
    </w:p>
    <w:sectPr w:rsidR="00B549DF" w:rsidRPr="00190944" w:rsidSect="00CC444A">
      <w:headerReference w:type="default" r:id="rId1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EAD45" w14:textId="77777777" w:rsidR="0050226D" w:rsidRDefault="0050226D" w:rsidP="002842A4">
      <w:pPr>
        <w:spacing w:after="0" w:line="240" w:lineRule="auto"/>
      </w:pPr>
      <w:r>
        <w:separator/>
      </w:r>
    </w:p>
  </w:endnote>
  <w:endnote w:type="continuationSeparator" w:id="0">
    <w:p w14:paraId="38E0B5A7" w14:textId="77777777" w:rsidR="0050226D" w:rsidRDefault="0050226D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3E855" w14:textId="77777777" w:rsidR="0050226D" w:rsidRDefault="0050226D" w:rsidP="002842A4">
      <w:pPr>
        <w:spacing w:after="0" w:line="240" w:lineRule="auto"/>
      </w:pPr>
      <w:r>
        <w:separator/>
      </w:r>
    </w:p>
  </w:footnote>
  <w:footnote w:type="continuationSeparator" w:id="0">
    <w:p w14:paraId="0868FC3E" w14:textId="77777777" w:rsidR="0050226D" w:rsidRDefault="0050226D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15E9E"/>
    <w:rsid w:val="0005290F"/>
    <w:rsid w:val="0005582C"/>
    <w:rsid w:val="00070A68"/>
    <w:rsid w:val="00092044"/>
    <w:rsid w:val="000C6264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0944"/>
    <w:rsid w:val="00191DB7"/>
    <w:rsid w:val="00194376"/>
    <w:rsid w:val="001B1696"/>
    <w:rsid w:val="001B1761"/>
    <w:rsid w:val="001B2395"/>
    <w:rsid w:val="001B36F7"/>
    <w:rsid w:val="001B4793"/>
    <w:rsid w:val="001C6F43"/>
    <w:rsid w:val="001E799B"/>
    <w:rsid w:val="001F0D24"/>
    <w:rsid w:val="00201853"/>
    <w:rsid w:val="002048B7"/>
    <w:rsid w:val="00222D00"/>
    <w:rsid w:val="00226C76"/>
    <w:rsid w:val="00241474"/>
    <w:rsid w:val="00254FD9"/>
    <w:rsid w:val="00283039"/>
    <w:rsid w:val="002842A4"/>
    <w:rsid w:val="002A63C6"/>
    <w:rsid w:val="002A6972"/>
    <w:rsid w:val="002B282C"/>
    <w:rsid w:val="002D195E"/>
    <w:rsid w:val="002E09A6"/>
    <w:rsid w:val="00304C32"/>
    <w:rsid w:val="003161AB"/>
    <w:rsid w:val="00320188"/>
    <w:rsid w:val="00351D69"/>
    <w:rsid w:val="00362285"/>
    <w:rsid w:val="00373A4D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3F233B"/>
    <w:rsid w:val="00435F38"/>
    <w:rsid w:val="0045259A"/>
    <w:rsid w:val="004725CD"/>
    <w:rsid w:val="00487864"/>
    <w:rsid w:val="00494720"/>
    <w:rsid w:val="004C0601"/>
    <w:rsid w:val="004E300A"/>
    <w:rsid w:val="0050226D"/>
    <w:rsid w:val="005058EA"/>
    <w:rsid w:val="00505C3D"/>
    <w:rsid w:val="00514EE1"/>
    <w:rsid w:val="00537681"/>
    <w:rsid w:val="0055149C"/>
    <w:rsid w:val="00551D03"/>
    <w:rsid w:val="00561A53"/>
    <w:rsid w:val="005903E7"/>
    <w:rsid w:val="00590E36"/>
    <w:rsid w:val="005B4BFF"/>
    <w:rsid w:val="005D51FE"/>
    <w:rsid w:val="005E656B"/>
    <w:rsid w:val="005F6DAD"/>
    <w:rsid w:val="006173B8"/>
    <w:rsid w:val="00647A7F"/>
    <w:rsid w:val="00666F3A"/>
    <w:rsid w:val="006710FF"/>
    <w:rsid w:val="0068460C"/>
    <w:rsid w:val="00691581"/>
    <w:rsid w:val="00693662"/>
    <w:rsid w:val="006A299B"/>
    <w:rsid w:val="006B4D22"/>
    <w:rsid w:val="006D47EC"/>
    <w:rsid w:val="006D6D58"/>
    <w:rsid w:val="006E0AEA"/>
    <w:rsid w:val="0072044F"/>
    <w:rsid w:val="00722B4B"/>
    <w:rsid w:val="00752D3C"/>
    <w:rsid w:val="00753044"/>
    <w:rsid w:val="00753BF8"/>
    <w:rsid w:val="007641FD"/>
    <w:rsid w:val="00772054"/>
    <w:rsid w:val="007763C3"/>
    <w:rsid w:val="00780C0E"/>
    <w:rsid w:val="007B311F"/>
    <w:rsid w:val="007C0564"/>
    <w:rsid w:val="007C3E01"/>
    <w:rsid w:val="007E67C3"/>
    <w:rsid w:val="007F7FEF"/>
    <w:rsid w:val="0084357E"/>
    <w:rsid w:val="00862A16"/>
    <w:rsid w:val="00882B6E"/>
    <w:rsid w:val="00883F44"/>
    <w:rsid w:val="008B02AC"/>
    <w:rsid w:val="008D3874"/>
    <w:rsid w:val="008F653C"/>
    <w:rsid w:val="00904871"/>
    <w:rsid w:val="00910B6A"/>
    <w:rsid w:val="0091374E"/>
    <w:rsid w:val="00917ECA"/>
    <w:rsid w:val="00925689"/>
    <w:rsid w:val="00947417"/>
    <w:rsid w:val="00947A2F"/>
    <w:rsid w:val="00950940"/>
    <w:rsid w:val="00972CE4"/>
    <w:rsid w:val="009735C5"/>
    <w:rsid w:val="00980B27"/>
    <w:rsid w:val="00980D7B"/>
    <w:rsid w:val="009A5410"/>
    <w:rsid w:val="009B2C6A"/>
    <w:rsid w:val="009C6ECA"/>
    <w:rsid w:val="009D4AD4"/>
    <w:rsid w:val="009E3283"/>
    <w:rsid w:val="009F3648"/>
    <w:rsid w:val="009F5D29"/>
    <w:rsid w:val="00A01755"/>
    <w:rsid w:val="00A144FE"/>
    <w:rsid w:val="00A146D9"/>
    <w:rsid w:val="00A26072"/>
    <w:rsid w:val="00A41F0E"/>
    <w:rsid w:val="00A440CA"/>
    <w:rsid w:val="00A44323"/>
    <w:rsid w:val="00A51A26"/>
    <w:rsid w:val="00A867AC"/>
    <w:rsid w:val="00A90607"/>
    <w:rsid w:val="00AA5C94"/>
    <w:rsid w:val="00AC08E4"/>
    <w:rsid w:val="00AF2BE6"/>
    <w:rsid w:val="00B00093"/>
    <w:rsid w:val="00B134B1"/>
    <w:rsid w:val="00B26A7F"/>
    <w:rsid w:val="00B35F92"/>
    <w:rsid w:val="00B47353"/>
    <w:rsid w:val="00B549DF"/>
    <w:rsid w:val="00B55C2D"/>
    <w:rsid w:val="00BA32AD"/>
    <w:rsid w:val="00BA3C4C"/>
    <w:rsid w:val="00BD1C5D"/>
    <w:rsid w:val="00BE7A7F"/>
    <w:rsid w:val="00BF0800"/>
    <w:rsid w:val="00BF082A"/>
    <w:rsid w:val="00BF44FB"/>
    <w:rsid w:val="00BF5178"/>
    <w:rsid w:val="00C05077"/>
    <w:rsid w:val="00C1476A"/>
    <w:rsid w:val="00C21FF4"/>
    <w:rsid w:val="00C227E7"/>
    <w:rsid w:val="00C74E58"/>
    <w:rsid w:val="00C9363F"/>
    <w:rsid w:val="00CC12FA"/>
    <w:rsid w:val="00CC444A"/>
    <w:rsid w:val="00CC7482"/>
    <w:rsid w:val="00CD024C"/>
    <w:rsid w:val="00CD7A8F"/>
    <w:rsid w:val="00CE72A8"/>
    <w:rsid w:val="00CF5717"/>
    <w:rsid w:val="00D347DB"/>
    <w:rsid w:val="00D62275"/>
    <w:rsid w:val="00D709FA"/>
    <w:rsid w:val="00D96AAD"/>
    <w:rsid w:val="00DB3827"/>
    <w:rsid w:val="00DE41F2"/>
    <w:rsid w:val="00DF3F0F"/>
    <w:rsid w:val="00E054C1"/>
    <w:rsid w:val="00E225A3"/>
    <w:rsid w:val="00E26430"/>
    <w:rsid w:val="00E3566E"/>
    <w:rsid w:val="00E43470"/>
    <w:rsid w:val="00E76D64"/>
    <w:rsid w:val="00E77697"/>
    <w:rsid w:val="00E83818"/>
    <w:rsid w:val="00EA7083"/>
    <w:rsid w:val="00EC05AD"/>
    <w:rsid w:val="00ED0340"/>
    <w:rsid w:val="00EF2276"/>
    <w:rsid w:val="00EF276A"/>
    <w:rsid w:val="00EF56BA"/>
    <w:rsid w:val="00F14DD7"/>
    <w:rsid w:val="00F15C9A"/>
    <w:rsid w:val="00F23863"/>
    <w:rsid w:val="00F728B0"/>
    <w:rsid w:val="00F84617"/>
    <w:rsid w:val="00F910C3"/>
    <w:rsid w:val="00FA6A69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7A2AB9"/>
  <w15:docId w15:val="{BD9D6F1D-CA9F-46E4-89AB-014AABF1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AD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f@prof.educacao.sp.gov.br" TargetMode="External"/><Relationship Id="rId13" Type="http://schemas.openxmlformats.org/officeDocument/2006/relationships/hyperlink" Target="https://www.youtube.com/watch?v=X6BA_9cYhpA" TargetMode="External"/><Relationship Id="rId18" Type="http://schemas.openxmlformats.org/officeDocument/2006/relationships/hyperlink" Target="https://www.youtube.com/watch?v=iAd9xJwuDI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2ZZ-LSIwKYc" TargetMode="External"/><Relationship Id="rId17" Type="http://schemas.openxmlformats.org/officeDocument/2006/relationships/hyperlink" Target="https://efape.educacao.sp.gov.br/curriculopaulis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1590/1415-4714199900100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coesunidas.org/wp-content/uploads/2018/10/DUDH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Miq5ZV2CzM" TargetMode="External"/><Relationship Id="rId10" Type="http://schemas.openxmlformats.org/officeDocument/2006/relationships/hyperlink" Target="https://fanzineexpo.wordpress.com/link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Ad9xJwuDIU" TargetMode="External"/><Relationship Id="rId14" Type="http://schemas.openxmlformats.org/officeDocument/2006/relationships/hyperlink" Target="https://www.youtube.com/watch?v=qRuHzQnViK4&amp;t=3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0BDC-430E-44F6-B056-194EBE33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2020-04-23T17:55:00Z</cp:lastPrinted>
  <dcterms:created xsi:type="dcterms:W3CDTF">2020-09-17T14:03:00Z</dcterms:created>
  <dcterms:modified xsi:type="dcterms:W3CDTF">2020-09-17T14:03:00Z</dcterms:modified>
</cp:coreProperties>
</file>