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668FC" w14:textId="6E39C592" w:rsidR="005D51FE" w:rsidRPr="00FC1139" w:rsidRDefault="005D51FE" w:rsidP="00FC113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p w14:paraId="45C654C0" w14:textId="77777777" w:rsidR="005D51FE" w:rsidRDefault="005D51FE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1A51" w14:textId="3B4CD8C3" w:rsidR="00CC444A" w:rsidRPr="005D51FE" w:rsidRDefault="004E300A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ROTEIRO DE ATIVIDADES </w:t>
      </w:r>
      <w:r w:rsidR="00FC113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139">
        <w:rPr>
          <w:rFonts w:ascii="Times New Roman" w:hAnsi="Times New Roman" w:cs="Times New Roman"/>
          <w:b/>
          <w:sz w:val="24"/>
          <w:szCs w:val="24"/>
        </w:rPr>
        <w:t>PROF. CID OLIVEIRA LEITE</w:t>
      </w:r>
    </w:p>
    <w:p w14:paraId="5C4E3382" w14:textId="7793444B" w:rsidR="007763C3" w:rsidRDefault="005D51FE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D3749" w14:textId="449A20C3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>NOME DO PROFESSOR:</w:t>
      </w:r>
      <w:r w:rsidR="00AF2BE6"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470" w:rsidRPr="005D51FE">
        <w:rPr>
          <w:rFonts w:ascii="Times New Roman" w:hAnsi="Times New Roman" w:cs="Times New Roman"/>
          <w:b/>
          <w:sz w:val="20"/>
          <w:szCs w:val="20"/>
        </w:rPr>
        <w:t>Artur César Ferreira de Barros</w:t>
      </w:r>
    </w:p>
    <w:p w14:paraId="036941C2" w14:textId="7FE5B7BF" w:rsidR="00E26430" w:rsidRPr="005D51FE" w:rsidRDefault="00E2643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DISCIPLINA </w:t>
      </w:r>
      <w:r w:rsidR="00FC1139">
        <w:rPr>
          <w:rFonts w:ascii="Times New Roman" w:hAnsi="Times New Roman" w:cs="Times New Roman"/>
          <w:b/>
          <w:sz w:val="20"/>
          <w:szCs w:val="20"/>
        </w:rPr>
        <w:t>–</w:t>
      </w:r>
      <w:r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139">
        <w:rPr>
          <w:rFonts w:ascii="Times New Roman" w:hAnsi="Times New Roman" w:cs="Times New Roman"/>
          <w:b/>
          <w:sz w:val="20"/>
          <w:szCs w:val="20"/>
        </w:rPr>
        <w:t xml:space="preserve">Eletiva </w:t>
      </w:r>
      <w:r w:rsidR="00FD7134">
        <w:rPr>
          <w:rFonts w:ascii="Times New Roman" w:hAnsi="Times New Roman" w:cs="Times New Roman"/>
          <w:b/>
          <w:sz w:val="20"/>
          <w:szCs w:val="20"/>
        </w:rPr>
        <w:t>Todas as Cores</w:t>
      </w:r>
    </w:p>
    <w:p w14:paraId="7EBEB851" w14:textId="21AD985F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ANO/SÉRIE: </w:t>
      </w:r>
      <w:r w:rsidR="00A74C51">
        <w:rPr>
          <w:rFonts w:ascii="Times New Roman" w:hAnsi="Times New Roman" w:cs="Times New Roman"/>
          <w:b/>
          <w:sz w:val="20"/>
          <w:szCs w:val="20"/>
        </w:rPr>
        <w:t>2ºE</w:t>
      </w:r>
    </w:p>
    <w:p w14:paraId="7A16429D" w14:textId="6A7C3FA2" w:rsidR="00FD7134" w:rsidRPr="005D51FE" w:rsidRDefault="00E2643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ASSUNTO: MÚSICA </w:t>
      </w:r>
      <w:r w:rsidR="00FD7134">
        <w:rPr>
          <w:rFonts w:ascii="Times New Roman" w:hAnsi="Times New Roman" w:cs="Times New Roman"/>
          <w:b/>
          <w:sz w:val="20"/>
          <w:szCs w:val="20"/>
        </w:rPr>
        <w:t>INDÍGENA</w:t>
      </w:r>
    </w:p>
    <w:p w14:paraId="5B15B9CB" w14:textId="6B8590D6" w:rsidR="007763C3" w:rsidRPr="005D51FE" w:rsidRDefault="007763C3" w:rsidP="007763C3">
      <w:pPr>
        <w:rPr>
          <w:sz w:val="20"/>
          <w:szCs w:val="20"/>
        </w:rPr>
      </w:pPr>
    </w:p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0F1440DE" w14:textId="5DB6908D" w:rsidR="002A63C6" w:rsidRDefault="001224D9" w:rsidP="00FD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14DD7">
        <w:rPr>
          <w:rFonts w:ascii="Arial" w:eastAsia="Calibri" w:hAnsi="Arial" w:cs="Arial"/>
          <w:color w:val="000000"/>
          <w:sz w:val="24"/>
          <w:szCs w:val="24"/>
        </w:rPr>
        <w:t>(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EF69AR</w:t>
      </w:r>
      <w:proofErr w:type="gramStart"/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34) 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Analisar</w:t>
      </w:r>
      <w:proofErr w:type="gramEnd"/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 e v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alorizar o patrimônio cultural,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material e imaterial, 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de culturas diversas, em especial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 brasileira, incluindo suas matrizes indígenas, africanas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e europeias, de diferentes épocas, e favorecendo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 construção de vocabulário e repertório relativos às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diferentes linguagens artísticas.</w:t>
      </w:r>
    </w:p>
    <w:p w14:paraId="3FD464D6" w14:textId="2FC084A8" w:rsidR="00FD7134" w:rsidRPr="00F14DD7" w:rsidRDefault="00FD7134" w:rsidP="00FD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(EF09HI26) Discutir </w:t>
      </w:r>
      <w:proofErr w:type="gramStart"/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e </w:t>
      </w:r>
      <w:r w:rsidR="00B307C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analisar</w:t>
      </w:r>
      <w:proofErr w:type="gramEnd"/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 as causas da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violência contra populações marginalizadas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(negros, indígenas, mulheres, homossexuais,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camponeses, pobres etc.) com vistas à tomada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de consciência e à construção de uma cultura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de paz, empatia e respeito às pessoas.</w:t>
      </w:r>
    </w:p>
    <w:p w14:paraId="766316A3" w14:textId="77777777" w:rsidR="00753BF8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14:paraId="09510272" w14:textId="0AE23A24" w:rsidR="007C0564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7C0564">
        <w:rPr>
          <w:b/>
          <w:sz w:val="28"/>
          <w:szCs w:val="28"/>
        </w:rPr>
        <w:t>OBJETIVOS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54C1" w14:paraId="60D01F6D" w14:textId="77777777" w:rsidTr="00E054C1">
        <w:tc>
          <w:tcPr>
            <w:tcW w:w="9637" w:type="dxa"/>
          </w:tcPr>
          <w:p w14:paraId="63C6E871" w14:textId="35749CD6" w:rsidR="005D51FE" w:rsidRPr="00E054C1" w:rsidRDefault="00B307C4" w:rsidP="008510A7">
            <w:pPr>
              <w:spacing w:after="1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07C4">
              <w:rPr>
                <w:rFonts w:ascii="Arial" w:eastAsia="Calibri" w:hAnsi="Arial" w:cs="Arial"/>
                <w:sz w:val="24"/>
                <w:szCs w:val="24"/>
              </w:rPr>
              <w:t>Compreender a história e a cultura africana, afro-brasileira,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imigrante e indígena, bem como suas contribuições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para o desenvolvimento social, cultural, econômico,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científico, tecnológico e político e tratar com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equidade as diferentes culturas.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Compreender, identificar e respeitar as diversidades e os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movimentos sociais, contribuindo para a formação de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uma sociedade igualitária, empática, que preze pelos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valores da convivência humana e que garanta direitos.</w:t>
            </w:r>
          </w:p>
        </w:tc>
      </w:tr>
    </w:tbl>
    <w:p w14:paraId="6457869F" w14:textId="77777777" w:rsidR="00FC1139" w:rsidRDefault="00753BF8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2D4CADC9" w14:textId="3C576971" w:rsidR="00DF3F0F" w:rsidRDefault="008510A7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F3F0F">
        <w:rPr>
          <w:b/>
          <w:sz w:val="28"/>
          <w:szCs w:val="28"/>
        </w:rPr>
        <w:t>ATIVIDADES A SEREM REALIZADAS</w:t>
      </w:r>
      <w:r w:rsidR="00ED0340"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DF3F0F" w14:paraId="2F3C187F" w14:textId="77777777" w:rsidTr="00DF3F0F">
        <w:tc>
          <w:tcPr>
            <w:tcW w:w="9487" w:type="dxa"/>
          </w:tcPr>
          <w:p w14:paraId="7D44C0A6" w14:textId="02957385" w:rsidR="001A3100" w:rsidRDefault="009F51F7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Assistir Vídeo Demarcação Já </w:t>
            </w:r>
            <w:r w:rsidR="00425247">
              <w:rPr>
                <w:rFonts w:ascii="Arial" w:hAnsi="Arial" w:cs="Arial"/>
                <w:sz w:val="24"/>
                <w:szCs w:val="24"/>
              </w:rPr>
              <w:t xml:space="preserve">composição de Chico César e Carlos </w:t>
            </w:r>
            <w:proofErr w:type="spellStart"/>
            <w:r w:rsidR="00425247">
              <w:rPr>
                <w:rFonts w:ascii="Arial" w:hAnsi="Arial" w:cs="Arial"/>
                <w:sz w:val="24"/>
                <w:szCs w:val="24"/>
              </w:rPr>
              <w:t>Renó</w:t>
            </w:r>
            <w:proofErr w:type="spellEnd"/>
            <w:r w:rsidR="0042524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com a participação de vários artistas brasileiros</w:t>
            </w:r>
            <w:r w:rsidR="00425247">
              <w:rPr>
                <w:rFonts w:ascii="Arial" w:hAnsi="Arial" w:cs="Arial"/>
                <w:sz w:val="24"/>
                <w:szCs w:val="24"/>
              </w:rPr>
              <w:t>. O vídeo mostra</w:t>
            </w:r>
            <w:r>
              <w:rPr>
                <w:rFonts w:ascii="Arial" w:hAnsi="Arial" w:cs="Arial"/>
                <w:sz w:val="24"/>
                <w:szCs w:val="24"/>
              </w:rPr>
              <w:t xml:space="preserve"> a rica cultura indígena e </w:t>
            </w:r>
            <w:r w:rsidR="00425247">
              <w:rPr>
                <w:rFonts w:ascii="Arial" w:hAnsi="Arial" w:cs="Arial"/>
                <w:sz w:val="24"/>
                <w:szCs w:val="24"/>
              </w:rPr>
              <w:t>denuncia</w:t>
            </w:r>
            <w:r>
              <w:rPr>
                <w:rFonts w:ascii="Arial" w:hAnsi="Arial" w:cs="Arial"/>
                <w:sz w:val="24"/>
                <w:szCs w:val="24"/>
              </w:rPr>
              <w:t xml:space="preserve"> a invasão de suas terras pelo agronegócio e garimpo</w:t>
            </w:r>
            <w:r w:rsidR="00425247">
              <w:rPr>
                <w:rFonts w:ascii="Arial" w:hAnsi="Arial" w:cs="Arial"/>
                <w:sz w:val="24"/>
                <w:szCs w:val="24"/>
              </w:rPr>
              <w:t xml:space="preserve"> e a sua luta pelo direito a terra e a vida.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47">
              <w:rPr>
                <w:rFonts w:ascii="Arial" w:hAnsi="Arial" w:cs="Arial"/>
                <w:sz w:val="24"/>
                <w:szCs w:val="24"/>
              </w:rPr>
              <w:t>Produzido pelo Greenpeace, Produtora de filmes</w:t>
            </w:r>
            <w:r w:rsidR="0079232F">
              <w:rPr>
                <w:rFonts w:ascii="Arial" w:hAnsi="Arial" w:cs="Arial"/>
                <w:sz w:val="24"/>
                <w:szCs w:val="24"/>
              </w:rPr>
              <w:t xml:space="preserve"> Quanta,</w:t>
            </w:r>
            <w:r w:rsidR="004252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25247">
              <w:rPr>
                <w:rFonts w:ascii="Arial" w:hAnsi="Arial" w:cs="Arial"/>
                <w:sz w:val="24"/>
                <w:szCs w:val="24"/>
              </w:rPr>
              <w:t>ONGS  e</w:t>
            </w:r>
            <w:proofErr w:type="gramEnd"/>
            <w:r w:rsidR="00425247">
              <w:rPr>
                <w:rFonts w:ascii="Arial" w:hAnsi="Arial" w:cs="Arial"/>
                <w:sz w:val="24"/>
                <w:szCs w:val="24"/>
              </w:rPr>
              <w:t xml:space="preserve"> entidades de proteção ao índio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CF087D" w14:textId="130C56CB" w:rsidR="00425247" w:rsidRDefault="00425247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Disponível em: </w:t>
            </w:r>
            <w:hyperlink r:id="rId8" w:history="1">
              <w:r w:rsidRPr="0042524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https://www.youtube.com/watch?v=wbMzdkaMsd0</w:t>
              </w:r>
            </w:hyperlink>
          </w:p>
          <w:p w14:paraId="77CC58AD" w14:textId="3B7F4DF7" w:rsidR="0079232F" w:rsidRDefault="0079232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Assistir vídeo produzido pela Agência Publica; A Questão Indígena em 4 minutos que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aborda  d</w:t>
            </w:r>
            <w:r w:rsidRPr="0079232F"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 w:rsidRPr="0079232F">
              <w:rPr>
                <w:rFonts w:ascii="Arial" w:hAnsi="Arial" w:cs="Arial"/>
                <w:sz w:val="24"/>
                <w:szCs w:val="24"/>
              </w:rPr>
              <w:t xml:space="preserve"> um lado, os i</w:t>
            </w:r>
            <w:r>
              <w:rPr>
                <w:rFonts w:ascii="Arial" w:hAnsi="Arial" w:cs="Arial"/>
                <w:sz w:val="24"/>
                <w:szCs w:val="24"/>
              </w:rPr>
              <w:t xml:space="preserve">nteresses dos povos indígenas.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9232F"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 w:rsidRPr="0079232F">
              <w:rPr>
                <w:rFonts w:ascii="Arial" w:hAnsi="Arial" w:cs="Arial"/>
                <w:sz w:val="24"/>
                <w:szCs w:val="24"/>
              </w:rPr>
              <w:t xml:space="preserve"> outro, os interesses do agronegócio e do modelo de desenvolvimento vigente no país.</w:t>
            </w:r>
          </w:p>
          <w:p w14:paraId="1DDEC8B6" w14:textId="68F8F401" w:rsidR="0079232F" w:rsidRDefault="0079232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Disponível em </w:t>
            </w:r>
            <w:hyperlink r:id="rId9" w:history="1">
              <w:r w:rsidRPr="0079232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https://www.youtube.com/watch?v=y_tKDCBimTQ</w:t>
              </w:r>
            </w:hyperlink>
          </w:p>
          <w:p w14:paraId="010041D3" w14:textId="6276CFF9" w:rsidR="00253348" w:rsidRPr="008510A7" w:rsidRDefault="009F51F7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Assistir Ví</w:t>
            </w:r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deo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Tube música Guarani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Ñande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Reko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53348" w:rsidRPr="008510A7">
              <w:rPr>
                <w:rFonts w:ascii="Arial" w:hAnsi="Arial" w:cs="Arial"/>
                <w:sz w:val="24"/>
                <w:szCs w:val="24"/>
              </w:rPr>
              <w:t>Arandu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 com</w:t>
            </w:r>
            <w:proofErr w:type="gram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o Coral Infantil Guarani de Ubatuba.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Disponíve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em </w:t>
            </w:r>
          </w:p>
          <w:p w14:paraId="5EFCC05E" w14:textId="1DAE7001" w:rsidR="00030C73" w:rsidRPr="008510A7" w:rsidRDefault="0019701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253348" w:rsidRPr="008510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https://www.youtube.com/watch?v=ok-f1NX2B0o</w:t>
              </w:r>
            </w:hyperlink>
          </w:p>
          <w:p w14:paraId="50EA314B" w14:textId="0DC67A79" w:rsidR="00030C73" w:rsidRPr="0079232F" w:rsidRDefault="003B4751" w:rsidP="004E300A">
            <w:pPr>
              <w:spacing w:line="360" w:lineRule="auto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Assistir a </w:t>
            </w:r>
            <w:r w:rsidR="00030C73" w:rsidRPr="008510A7">
              <w:rPr>
                <w:rFonts w:ascii="Arial" w:hAnsi="Arial" w:cs="Arial"/>
                <w:sz w:val="24"/>
                <w:szCs w:val="24"/>
              </w:rPr>
              <w:t>Exibição do vídeo Corona Vírus e a tribo Indígena Ia</w:t>
            </w:r>
            <w:r w:rsidR="00425247">
              <w:rPr>
                <w:rFonts w:ascii="Arial" w:hAnsi="Arial" w:cs="Arial"/>
                <w:sz w:val="24"/>
                <w:szCs w:val="24"/>
              </w:rPr>
              <w:t>nomâmi o avanço do corona vírus</w:t>
            </w:r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pelas terras dos povos indígenas</w:t>
            </w:r>
            <w:r w:rsidR="007923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30C73" w:rsidRPr="008510A7">
              <w:rPr>
                <w:rFonts w:ascii="Arial" w:hAnsi="Arial" w:cs="Arial"/>
                <w:sz w:val="24"/>
                <w:szCs w:val="24"/>
              </w:rPr>
              <w:t>Disponivem</w:t>
            </w:r>
            <w:proofErr w:type="spellEnd"/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30C73" w:rsidRPr="008510A7">
              <w:rPr>
                <w:rFonts w:ascii="Arial" w:hAnsi="Arial" w:cs="Arial"/>
                <w:sz w:val="24"/>
                <w:szCs w:val="24"/>
              </w:rPr>
              <w:t>em ;</w:t>
            </w:r>
            <w:proofErr w:type="gramEnd"/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="00030C73" w:rsidRPr="008510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https://www.youtube.com/watch?v=23m5ja7RfG0</w:t>
              </w:r>
            </w:hyperlink>
          </w:p>
          <w:p w14:paraId="193EAC5B" w14:textId="77777777" w:rsidR="0079232F" w:rsidRPr="0079232F" w:rsidRDefault="0079232F" w:rsidP="00792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9232F">
              <w:rPr>
                <w:rFonts w:ascii="Arial" w:hAnsi="Arial" w:cs="Arial"/>
                <w:sz w:val="24"/>
                <w:szCs w:val="24"/>
              </w:rPr>
              <w:t xml:space="preserve">Ler o artigo da Revista Carta Capital sobre o Terras Indígenas invadidas. </w:t>
            </w:r>
          </w:p>
          <w:p w14:paraId="480BA5DD" w14:textId="1466E472" w:rsidR="0079232F" w:rsidRDefault="0079232F" w:rsidP="00792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232F">
              <w:rPr>
                <w:rFonts w:ascii="Arial" w:hAnsi="Arial" w:cs="Arial"/>
                <w:sz w:val="24"/>
                <w:szCs w:val="24"/>
              </w:rPr>
              <w:t xml:space="preserve">Link  </w:t>
            </w:r>
            <w:hyperlink r:id="rId12" w:history="1">
              <w:r w:rsidRPr="0079232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https://www.cartacapital.com.br/carta-capital/ao-menos-14-terras-indigenas-estao-invadidas-hoje-numero-deve-ser-maior/</w:t>
              </w:r>
              <w:proofErr w:type="gramEnd"/>
            </w:hyperlink>
          </w:p>
          <w:p w14:paraId="5EAD0E1C" w14:textId="125525A3" w:rsidR="0079232F" w:rsidRPr="008510A7" w:rsidRDefault="0079232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9232F">
              <w:rPr>
                <w:rFonts w:ascii="Arial" w:hAnsi="Arial" w:cs="Arial"/>
                <w:sz w:val="24"/>
                <w:szCs w:val="24"/>
              </w:rPr>
              <w:t xml:space="preserve">Responder as Atividade no Google </w:t>
            </w:r>
            <w:proofErr w:type="spellStart"/>
            <w:r w:rsidRPr="0079232F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  <w:r w:rsidRPr="007923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9C963A" w14:textId="0CE70E62" w:rsidR="00DF3F0F" w:rsidRPr="008510A7" w:rsidRDefault="00030C73" w:rsidP="00DF3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Criação de texto </w:t>
            </w:r>
            <w:r w:rsidR="0079232F">
              <w:rPr>
                <w:rFonts w:ascii="Arial" w:hAnsi="Arial" w:cs="Arial"/>
                <w:sz w:val="24"/>
                <w:szCs w:val="24"/>
              </w:rPr>
              <w:t xml:space="preserve">dissertativo </w:t>
            </w:r>
            <w:r w:rsidRPr="008510A7">
              <w:rPr>
                <w:rFonts w:ascii="Arial" w:hAnsi="Arial" w:cs="Arial"/>
                <w:sz w:val="24"/>
                <w:szCs w:val="24"/>
              </w:rPr>
              <w:t>de pelo meno</w:t>
            </w:r>
            <w:r w:rsidR="0079232F">
              <w:rPr>
                <w:rFonts w:ascii="Arial" w:hAnsi="Arial" w:cs="Arial"/>
                <w:sz w:val="24"/>
                <w:szCs w:val="24"/>
              </w:rPr>
              <w:t>s 12 linhas sobre a questão Indí</w:t>
            </w:r>
            <w:r w:rsidRPr="008510A7">
              <w:rPr>
                <w:rFonts w:ascii="Arial" w:hAnsi="Arial" w:cs="Arial"/>
                <w:sz w:val="24"/>
                <w:szCs w:val="24"/>
              </w:rPr>
              <w:t>gena abordad</w:t>
            </w:r>
            <w:r w:rsidR="008510A7">
              <w:rPr>
                <w:rFonts w:ascii="Arial" w:hAnsi="Arial" w:cs="Arial"/>
                <w:sz w:val="24"/>
                <w:szCs w:val="24"/>
              </w:rPr>
              <w:t>o</w:t>
            </w:r>
            <w:r w:rsidRPr="008510A7">
              <w:rPr>
                <w:rFonts w:ascii="Arial" w:hAnsi="Arial" w:cs="Arial"/>
                <w:sz w:val="24"/>
                <w:szCs w:val="24"/>
              </w:rPr>
              <w:t xml:space="preserve"> no texto da Revista Carta Capital</w:t>
            </w:r>
          </w:p>
        </w:tc>
      </w:tr>
    </w:tbl>
    <w:p w14:paraId="28269EC7" w14:textId="4D4B21E2" w:rsidR="00DF3F0F" w:rsidRDefault="00ED0340" w:rsidP="00DF3F0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</w:p>
    <w:p w14:paraId="596D785A" w14:textId="77777777" w:rsidR="004E300A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610C6115" w14:textId="77777777" w:rsidR="00015E9E" w:rsidRDefault="00015E9E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48F1D1AB" w14:textId="2159A699" w:rsidR="00283039" w:rsidRDefault="00DF3F0F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CF5717" w:rsidRPr="00283039">
        <w:rPr>
          <w:b/>
          <w:sz w:val="28"/>
          <w:szCs w:val="28"/>
        </w:rPr>
        <w:t>CURSOS NECESSÁRIOS</w:t>
      </w:r>
    </w:p>
    <w:p w14:paraId="11269F11" w14:textId="2389EC8E" w:rsidR="00283039" w:rsidRPr="00AF2BE6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Computadores</w:t>
      </w:r>
      <w:r w:rsidR="00052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3100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elular com acesso </w:t>
      </w:r>
      <w:proofErr w:type="spellStart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internet e acesso ao Google </w:t>
      </w:r>
      <w:proofErr w:type="spellStart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>Classroom</w:t>
      </w:r>
      <w:proofErr w:type="spellEnd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E5D1F3" w14:textId="0758F235" w:rsidR="00CF5717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Utilização de plataformas de streaming para acesso a documentários, vídeo aulas e acesso a plataforma</w:t>
      </w:r>
      <w:r w:rsidR="00BF5178">
        <w:rPr>
          <w:rFonts w:ascii="Times New Roman" w:hAnsi="Times New Roman" w:cs="Times New Roman"/>
          <w:color w:val="000000" w:themeColor="text1"/>
          <w:sz w:val="28"/>
          <w:szCs w:val="28"/>
        </w:rPr>
        <w:t>s de mú</w:t>
      </w:r>
      <w:r w:rsidR="00BE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sica, </w:t>
      </w:r>
    </w:p>
    <w:p w14:paraId="095206D5" w14:textId="3415F18A" w:rsidR="00A146D9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Uso de celulares.</w:t>
      </w:r>
      <w:r w:rsidR="00BF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Bluetooth</w:t>
      </w:r>
    </w:p>
    <w:p w14:paraId="770A30B4" w14:textId="77777777" w:rsidR="004E300A" w:rsidRDefault="004E300A" w:rsidP="008510A7">
      <w:pPr>
        <w:tabs>
          <w:tab w:val="left" w:pos="3180"/>
        </w:tabs>
        <w:rPr>
          <w:b/>
          <w:sz w:val="28"/>
          <w:szCs w:val="28"/>
        </w:rPr>
      </w:pPr>
    </w:p>
    <w:p w14:paraId="5CFB671F" w14:textId="77777777" w:rsidR="004E300A" w:rsidRDefault="004E300A" w:rsidP="00DF3F0F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7CA29FAC" w14:textId="10E4AF17" w:rsidR="00DF3F0F" w:rsidRDefault="00015E9E" w:rsidP="00015E9E">
      <w:pPr>
        <w:tabs>
          <w:tab w:val="left" w:pos="31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5149C">
        <w:rPr>
          <w:b/>
          <w:sz w:val="28"/>
          <w:szCs w:val="28"/>
        </w:rPr>
        <w:t>AVALIAÇÃO</w:t>
      </w:r>
    </w:p>
    <w:p w14:paraId="1A54F368" w14:textId="114D71F2" w:rsidR="008510A7" w:rsidRPr="008510A7" w:rsidRDefault="008510A7" w:rsidP="00851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8510A7">
        <w:rPr>
          <w:rFonts w:ascii="Arial" w:hAnsi="Arial" w:cs="Arial"/>
          <w:sz w:val="24"/>
          <w:szCs w:val="24"/>
        </w:rPr>
        <w:t xml:space="preserve">Avaliação Qualitativa - </w:t>
      </w:r>
      <w:r w:rsidR="0055149C" w:rsidRPr="008510A7">
        <w:rPr>
          <w:rFonts w:ascii="Arial" w:hAnsi="Arial" w:cs="Arial"/>
          <w:sz w:val="24"/>
          <w:szCs w:val="24"/>
        </w:rPr>
        <w:t xml:space="preserve">Compreensão e interpretação </w:t>
      </w:r>
      <w:r w:rsidR="00356827" w:rsidRPr="008510A7">
        <w:rPr>
          <w:rFonts w:ascii="Arial" w:hAnsi="Arial" w:cs="Arial"/>
          <w:sz w:val="24"/>
          <w:szCs w:val="24"/>
        </w:rPr>
        <w:t>de textos. Resposta de atividade</w:t>
      </w:r>
      <w:r w:rsidRPr="008510A7">
        <w:rPr>
          <w:rFonts w:ascii="Arial" w:hAnsi="Arial" w:cs="Arial"/>
          <w:sz w:val="24"/>
          <w:szCs w:val="24"/>
        </w:rPr>
        <w:t>s. Desenvolver conhecimentos, competências e habilidades de forma consistente, além de trabalhar valores como responsabilidade e autonomia</w:t>
      </w:r>
    </w:p>
    <w:p w14:paraId="301DC8A4" w14:textId="77777777" w:rsidR="00015E9E" w:rsidRDefault="00DF3F0F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lastRenderedPageBreak/>
        <w:t xml:space="preserve">                        </w:t>
      </w:r>
      <w:r w:rsidR="00D96AAD" w:rsidRPr="00DF3F0F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> </w:t>
      </w:r>
    </w:p>
    <w:p w14:paraId="3BF01AB9" w14:textId="0294340C" w:rsidR="00B549DF" w:rsidRDefault="00015E9E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 xml:space="preserve">                        </w:t>
      </w:r>
      <w:r w:rsidR="00DF3F0F" w:rsidRPr="00DF3F0F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>REFERÊNCIAS BIBLIOGRÁFICAS</w:t>
      </w:r>
    </w:p>
    <w:p w14:paraId="6C9AF069" w14:textId="77777777" w:rsidR="00DF3F0F" w:rsidRPr="00DF3F0F" w:rsidRDefault="00DF3F0F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</w:p>
    <w:p w14:paraId="53B729CD" w14:textId="77777777" w:rsidR="00356827" w:rsidRPr="00356827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>DO COUTO</w:t>
      </w:r>
      <w:r w:rsidRPr="00356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6827">
        <w:rPr>
          <w:rFonts w:ascii="Arial" w:hAnsi="Arial" w:cs="Arial"/>
          <w:sz w:val="24"/>
          <w:szCs w:val="24"/>
        </w:rPr>
        <w:t>Monalisa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6827">
        <w:rPr>
          <w:rFonts w:ascii="Arial" w:hAnsi="Arial" w:cs="Arial"/>
          <w:sz w:val="24"/>
          <w:szCs w:val="24"/>
        </w:rPr>
        <w:t>Sukorski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 Nunes. Vozes do Brasil Indígena. O Mosaico, 2014. </w:t>
      </w:r>
      <w:r w:rsidRPr="00356827">
        <w:rPr>
          <w:rFonts w:ascii="Arial" w:hAnsi="Arial" w:cs="Arial"/>
          <w:b/>
          <w:sz w:val="24"/>
          <w:szCs w:val="24"/>
        </w:rPr>
        <w:t>FERNANDO</w:t>
      </w:r>
      <w:r w:rsidRPr="00356827">
        <w:rPr>
          <w:rFonts w:ascii="Arial" w:hAnsi="Arial" w:cs="Arial"/>
          <w:sz w:val="24"/>
          <w:szCs w:val="24"/>
        </w:rPr>
        <w:t>, Luís; COELHO, Hering. Música Indígena no Mercado: Sobre Demandas, Mensagens e Ruídos no (Des) Encontro Intermusical1. Campos, v. 5, n. 1, p. 151-166, 2004.</w:t>
      </w:r>
    </w:p>
    <w:p w14:paraId="7C3CEEC6" w14:textId="77777777" w:rsidR="00356827" w:rsidRPr="00356827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 xml:space="preserve"> MONTARDO</w:t>
      </w:r>
      <w:r w:rsidRPr="00356827">
        <w:rPr>
          <w:rFonts w:ascii="Arial" w:hAnsi="Arial" w:cs="Arial"/>
          <w:sz w:val="24"/>
          <w:szCs w:val="24"/>
        </w:rPr>
        <w:t xml:space="preserve">, Deise Lucy Oliveira. A música como "caminho" no repertório do xamanismo guarani. Revista </w:t>
      </w:r>
      <w:proofErr w:type="spellStart"/>
      <w:r w:rsidRPr="00356827">
        <w:rPr>
          <w:rFonts w:ascii="Arial" w:hAnsi="Arial" w:cs="Arial"/>
          <w:sz w:val="24"/>
          <w:szCs w:val="24"/>
        </w:rPr>
        <w:t>Anthropológicas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, v. 17, n. 1, p. 7, 2006. </w:t>
      </w:r>
    </w:p>
    <w:p w14:paraId="1041E85C" w14:textId="48A128F3" w:rsidR="00B549DF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>NAVEIRA</w:t>
      </w:r>
      <w:r w:rsidRPr="00356827">
        <w:rPr>
          <w:rFonts w:ascii="Arial" w:hAnsi="Arial" w:cs="Arial"/>
          <w:sz w:val="24"/>
          <w:szCs w:val="24"/>
        </w:rPr>
        <w:t>, Raquel. O Guarani e a Interdisciplinaridade. In: Congresso Nacional de Linguística e Filologia. Anais... Rio de Janeiro: UERJ, p. 118-125, 2007.</w:t>
      </w:r>
    </w:p>
    <w:p w14:paraId="7E31CA60" w14:textId="37D8CB96" w:rsidR="002549F2" w:rsidRPr="00356827" w:rsidRDefault="0019701F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hyperlink r:id="rId13" w:history="1">
        <w:r w:rsidR="002549F2" w:rsidRPr="002549F2">
          <w:rPr>
            <w:rStyle w:val="Hyperlink"/>
            <w:rFonts w:ascii="Arial" w:hAnsi="Arial" w:cs="Arial"/>
            <w:sz w:val="24"/>
            <w:szCs w:val="24"/>
          </w:rPr>
          <w:t>https://novaescola.org.br/plano-de-aula/4909/indigenas-no-brasil</w:t>
        </w:r>
      </w:hyperlink>
    </w:p>
    <w:p w14:paraId="2DDBD368" w14:textId="77777777" w:rsidR="00015E9E" w:rsidRPr="00015E9E" w:rsidRDefault="00015E9E" w:rsidP="00015E9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  <w:tab w:val="left" w:pos="2295"/>
        </w:tabs>
        <w:rPr>
          <w:rFonts w:ascii="Calibri" w:eastAsia="Calibri" w:hAnsi="Calibri" w:cs="Times New Roman"/>
          <w:b/>
          <w:sz w:val="28"/>
          <w:szCs w:val="28"/>
        </w:rPr>
      </w:pPr>
      <w:r w:rsidRPr="00015E9E">
        <w:rPr>
          <w:rFonts w:ascii="Calibri" w:eastAsia="Calibri" w:hAnsi="Calibri" w:cs="Times New Roman"/>
          <w:b/>
          <w:sz w:val="28"/>
          <w:szCs w:val="28"/>
        </w:rPr>
        <w:t>Horários de Acompanhamento Alunos</w:t>
      </w:r>
      <w:r w:rsidRPr="00015E9E">
        <w:rPr>
          <w:rFonts w:ascii="Calibri" w:eastAsia="Calibri" w:hAnsi="Calibri" w:cs="Times New Roman"/>
          <w:b/>
          <w:sz w:val="28"/>
          <w:szCs w:val="28"/>
        </w:rPr>
        <w:tab/>
      </w:r>
    </w:p>
    <w:p w14:paraId="6549FDBE" w14:textId="249631B0" w:rsidR="00015E9E" w:rsidRPr="00015E9E" w:rsidRDefault="00A74C51" w:rsidP="00015E9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  <w:tab w:val="left" w:pos="229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</w:t>
      </w:r>
      <w:proofErr w:type="gramStart"/>
      <w:r>
        <w:rPr>
          <w:rFonts w:ascii="Calibri" w:eastAsia="Calibri" w:hAnsi="Calibri" w:cs="Times New Roman"/>
          <w:sz w:val="28"/>
          <w:szCs w:val="28"/>
        </w:rPr>
        <w:t>ºE  quartas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feiras das 07:45 as 08:30</w:t>
      </w:r>
    </w:p>
    <w:p w14:paraId="31332415" w14:textId="5217244D" w:rsidR="00B549DF" w:rsidRPr="00092044" w:rsidRDefault="00A74C51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codigo</w:t>
      </w:r>
      <w:proofErr w:type="spellEnd"/>
      <w:proofErr w:type="gramEnd"/>
      <w:r>
        <w:rPr>
          <w:sz w:val="28"/>
          <w:szCs w:val="28"/>
        </w:rPr>
        <w:t xml:space="preserve"> </w:t>
      </w:r>
      <w:r w:rsidRPr="00A74C51">
        <w:rPr>
          <w:sz w:val="28"/>
          <w:szCs w:val="28"/>
        </w:rPr>
        <w:t>2ºE wv6s4lq</w:t>
      </w:r>
      <w:bookmarkStart w:id="0" w:name="_GoBack"/>
      <w:bookmarkEnd w:id="0"/>
    </w:p>
    <w:sectPr w:rsidR="00B549DF" w:rsidRPr="00092044" w:rsidSect="00CC444A">
      <w:headerReference w:type="default" r:id="rId14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A4768" w14:textId="77777777" w:rsidR="0019701F" w:rsidRDefault="0019701F" w:rsidP="002842A4">
      <w:pPr>
        <w:spacing w:after="0" w:line="240" w:lineRule="auto"/>
      </w:pPr>
      <w:r>
        <w:separator/>
      </w:r>
    </w:p>
  </w:endnote>
  <w:endnote w:type="continuationSeparator" w:id="0">
    <w:p w14:paraId="78232EA3" w14:textId="77777777" w:rsidR="0019701F" w:rsidRDefault="0019701F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50344" w14:textId="77777777" w:rsidR="0019701F" w:rsidRDefault="0019701F" w:rsidP="002842A4">
      <w:pPr>
        <w:spacing w:after="0" w:line="240" w:lineRule="auto"/>
      </w:pPr>
      <w:r>
        <w:separator/>
      </w:r>
    </w:p>
  </w:footnote>
  <w:footnote w:type="continuationSeparator" w:id="0">
    <w:p w14:paraId="13D2C447" w14:textId="77777777" w:rsidR="0019701F" w:rsidRDefault="0019701F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5CB7"/>
    <w:multiLevelType w:val="multilevel"/>
    <w:tmpl w:val="33E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15E9E"/>
    <w:rsid w:val="00030C73"/>
    <w:rsid w:val="0005290F"/>
    <w:rsid w:val="0005582C"/>
    <w:rsid w:val="00070A68"/>
    <w:rsid w:val="00092044"/>
    <w:rsid w:val="000C6FB6"/>
    <w:rsid w:val="000E153D"/>
    <w:rsid w:val="000E3E67"/>
    <w:rsid w:val="000F405E"/>
    <w:rsid w:val="001224D9"/>
    <w:rsid w:val="00131FA1"/>
    <w:rsid w:val="001361B6"/>
    <w:rsid w:val="00137C55"/>
    <w:rsid w:val="001561C5"/>
    <w:rsid w:val="00182D6C"/>
    <w:rsid w:val="00191DB7"/>
    <w:rsid w:val="00194376"/>
    <w:rsid w:val="0019701F"/>
    <w:rsid w:val="001A3100"/>
    <w:rsid w:val="001B1696"/>
    <w:rsid w:val="001B1761"/>
    <w:rsid w:val="001B2395"/>
    <w:rsid w:val="001B36F7"/>
    <w:rsid w:val="001B4793"/>
    <w:rsid w:val="001C5DEA"/>
    <w:rsid w:val="001C6F43"/>
    <w:rsid w:val="001E799B"/>
    <w:rsid w:val="001F0D24"/>
    <w:rsid w:val="00226C76"/>
    <w:rsid w:val="00241474"/>
    <w:rsid w:val="00253348"/>
    <w:rsid w:val="002549F2"/>
    <w:rsid w:val="00254FD9"/>
    <w:rsid w:val="00283039"/>
    <w:rsid w:val="002842A4"/>
    <w:rsid w:val="002A63C6"/>
    <w:rsid w:val="002A6972"/>
    <w:rsid w:val="002B282C"/>
    <w:rsid w:val="002C26F4"/>
    <w:rsid w:val="002D195E"/>
    <w:rsid w:val="002E09A6"/>
    <w:rsid w:val="00304C32"/>
    <w:rsid w:val="003161AB"/>
    <w:rsid w:val="00320188"/>
    <w:rsid w:val="00351D69"/>
    <w:rsid w:val="00356827"/>
    <w:rsid w:val="00382CE6"/>
    <w:rsid w:val="003B096D"/>
    <w:rsid w:val="003B4751"/>
    <w:rsid w:val="003C1299"/>
    <w:rsid w:val="003D0535"/>
    <w:rsid w:val="003D3621"/>
    <w:rsid w:val="003D5741"/>
    <w:rsid w:val="003E0E06"/>
    <w:rsid w:val="003F0AAD"/>
    <w:rsid w:val="00425247"/>
    <w:rsid w:val="0045259A"/>
    <w:rsid w:val="004725CD"/>
    <w:rsid w:val="00487864"/>
    <w:rsid w:val="00494720"/>
    <w:rsid w:val="004C0601"/>
    <w:rsid w:val="004E300A"/>
    <w:rsid w:val="00505C3D"/>
    <w:rsid w:val="00514EE1"/>
    <w:rsid w:val="00537681"/>
    <w:rsid w:val="0055149C"/>
    <w:rsid w:val="005903E7"/>
    <w:rsid w:val="005B4BFF"/>
    <w:rsid w:val="005D51FE"/>
    <w:rsid w:val="005F6DAD"/>
    <w:rsid w:val="006173B8"/>
    <w:rsid w:val="00647A7F"/>
    <w:rsid w:val="00666F3A"/>
    <w:rsid w:val="006A299B"/>
    <w:rsid w:val="006B4D22"/>
    <w:rsid w:val="006D6D58"/>
    <w:rsid w:val="006E0AEA"/>
    <w:rsid w:val="00722B4B"/>
    <w:rsid w:val="00753044"/>
    <w:rsid w:val="00753BF8"/>
    <w:rsid w:val="00772054"/>
    <w:rsid w:val="007763C3"/>
    <w:rsid w:val="00780C0E"/>
    <w:rsid w:val="0079232F"/>
    <w:rsid w:val="007C0564"/>
    <w:rsid w:val="007E67C3"/>
    <w:rsid w:val="007F7FEF"/>
    <w:rsid w:val="00820288"/>
    <w:rsid w:val="008510A7"/>
    <w:rsid w:val="00862A16"/>
    <w:rsid w:val="00882B6E"/>
    <w:rsid w:val="008D3874"/>
    <w:rsid w:val="008F653C"/>
    <w:rsid w:val="00904871"/>
    <w:rsid w:val="00910B6A"/>
    <w:rsid w:val="00917ECA"/>
    <w:rsid w:val="00925689"/>
    <w:rsid w:val="00947417"/>
    <w:rsid w:val="00947A2F"/>
    <w:rsid w:val="00972CE4"/>
    <w:rsid w:val="009735C5"/>
    <w:rsid w:val="00980D7B"/>
    <w:rsid w:val="009A5410"/>
    <w:rsid w:val="009B2C6A"/>
    <w:rsid w:val="009C6ECA"/>
    <w:rsid w:val="009D4AD4"/>
    <w:rsid w:val="009E3283"/>
    <w:rsid w:val="009F3648"/>
    <w:rsid w:val="009F51F7"/>
    <w:rsid w:val="009F5D29"/>
    <w:rsid w:val="00A01755"/>
    <w:rsid w:val="00A144FE"/>
    <w:rsid w:val="00A146D9"/>
    <w:rsid w:val="00A41F0E"/>
    <w:rsid w:val="00A440CA"/>
    <w:rsid w:val="00A44323"/>
    <w:rsid w:val="00A51A26"/>
    <w:rsid w:val="00A74C51"/>
    <w:rsid w:val="00A867AC"/>
    <w:rsid w:val="00A870D6"/>
    <w:rsid w:val="00A90607"/>
    <w:rsid w:val="00AA5C94"/>
    <w:rsid w:val="00AC08E4"/>
    <w:rsid w:val="00AF2BE6"/>
    <w:rsid w:val="00B26A7F"/>
    <w:rsid w:val="00B307C4"/>
    <w:rsid w:val="00B47353"/>
    <w:rsid w:val="00B549DF"/>
    <w:rsid w:val="00B55C2D"/>
    <w:rsid w:val="00BA32AD"/>
    <w:rsid w:val="00BA3C4C"/>
    <w:rsid w:val="00BD1C5D"/>
    <w:rsid w:val="00BE7A7F"/>
    <w:rsid w:val="00BF0800"/>
    <w:rsid w:val="00BF082A"/>
    <w:rsid w:val="00BF44FB"/>
    <w:rsid w:val="00BF5178"/>
    <w:rsid w:val="00C05077"/>
    <w:rsid w:val="00C227E7"/>
    <w:rsid w:val="00C9363F"/>
    <w:rsid w:val="00CC444A"/>
    <w:rsid w:val="00CD7A8F"/>
    <w:rsid w:val="00CF5717"/>
    <w:rsid w:val="00D62275"/>
    <w:rsid w:val="00D709FA"/>
    <w:rsid w:val="00D96AAD"/>
    <w:rsid w:val="00DB3827"/>
    <w:rsid w:val="00DF3F0F"/>
    <w:rsid w:val="00E054C1"/>
    <w:rsid w:val="00E225A3"/>
    <w:rsid w:val="00E26430"/>
    <w:rsid w:val="00E43470"/>
    <w:rsid w:val="00E77697"/>
    <w:rsid w:val="00EA7083"/>
    <w:rsid w:val="00EC05AD"/>
    <w:rsid w:val="00ED0340"/>
    <w:rsid w:val="00EF2276"/>
    <w:rsid w:val="00EF276A"/>
    <w:rsid w:val="00EF56BA"/>
    <w:rsid w:val="00F14DD7"/>
    <w:rsid w:val="00F15C9A"/>
    <w:rsid w:val="00F728B0"/>
    <w:rsid w:val="00F84617"/>
    <w:rsid w:val="00F910C3"/>
    <w:rsid w:val="00FA6A69"/>
    <w:rsid w:val="00FC1139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399580EF-8723-43AE-A3CD-8D8DEA1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AD"/>
  </w:style>
  <w:style w:type="paragraph" w:styleId="Ttulo1">
    <w:name w:val="heading 1"/>
    <w:basedOn w:val="Normal"/>
    <w:next w:val="Normal"/>
    <w:link w:val="Ttulo1Char"/>
    <w:uiPriority w:val="9"/>
    <w:qFormat/>
    <w:rsid w:val="00253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C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533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MzdkaMsd0" TargetMode="External"/><Relationship Id="rId13" Type="http://schemas.openxmlformats.org/officeDocument/2006/relationships/hyperlink" Target="https://novaescola.org.br/plano-de-aula/4909/indigenas-no-bras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rtacapital.com.br/carta-capital/ao-menos-14-terras-indigenas-estao-invadidas-hoje-numero-deve-ser-maio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3m5ja7RfG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k-f1NX2B0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_tKDCBimT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28EB-4E42-422F-A96B-B489BB5F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2</cp:revision>
  <cp:lastPrinted>2020-04-23T17:55:00Z</cp:lastPrinted>
  <dcterms:created xsi:type="dcterms:W3CDTF">2020-08-20T18:11:00Z</dcterms:created>
  <dcterms:modified xsi:type="dcterms:W3CDTF">2020-08-20T18:11:00Z</dcterms:modified>
</cp:coreProperties>
</file>